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3CB2" w:rsidRPr="008C06C4" w:rsidRDefault="00523CB2" w:rsidP="00B43B66">
      <w:pPr>
        <w:pStyle w:val="a5"/>
        <w:spacing w:after="0"/>
      </w:pPr>
    </w:p>
    <w:p w:rsidR="00B43B66" w:rsidRPr="008C06C4" w:rsidRDefault="00B43B66" w:rsidP="00B43B66">
      <w:pPr>
        <w:widowControl/>
        <w:jc w:val="center"/>
        <w:rPr>
          <w:rFonts w:ascii="宋体" w:hAnsi="宋体" w:cs="宋体"/>
          <w:b/>
          <w:w w:val="80"/>
          <w:sz w:val="36"/>
          <w:szCs w:val="36"/>
        </w:rPr>
      </w:pPr>
    </w:p>
    <w:p w:rsidR="00523CB2" w:rsidRPr="008C06C4" w:rsidRDefault="00B43B66" w:rsidP="00B43B66">
      <w:pPr>
        <w:widowControl/>
        <w:jc w:val="center"/>
        <w:rPr>
          <w:rFonts w:ascii="宋体" w:hAnsi="宋体" w:cs="宋体"/>
          <w:b/>
          <w:w w:val="80"/>
          <w:sz w:val="36"/>
          <w:szCs w:val="36"/>
        </w:rPr>
      </w:pPr>
      <w:r w:rsidRPr="008C06C4">
        <w:rPr>
          <w:rFonts w:ascii="宋体" w:hAnsi="宋体" w:cs="宋体"/>
          <w:b/>
          <w:w w:val="80"/>
          <w:sz w:val="36"/>
          <w:szCs w:val="36"/>
        </w:rPr>
        <w:t>2023年合肥幼教集团</w:t>
      </w:r>
      <w:r w:rsidR="005E325B">
        <w:rPr>
          <w:rFonts w:ascii="宋体" w:hAnsi="宋体" w:cs="宋体" w:hint="eastAsia"/>
          <w:b/>
          <w:w w:val="80"/>
          <w:sz w:val="36"/>
          <w:szCs w:val="36"/>
        </w:rPr>
        <w:t>琥珀名城幼儿园</w:t>
      </w:r>
      <w:r w:rsidR="00EE376A" w:rsidRPr="008C06C4">
        <w:rPr>
          <w:rFonts w:ascii="宋体" w:hAnsi="宋体" w:cs="宋体" w:hint="eastAsia"/>
          <w:b/>
          <w:w w:val="80"/>
          <w:sz w:val="36"/>
          <w:szCs w:val="36"/>
        </w:rPr>
        <w:t>暑期维修改造</w:t>
      </w:r>
      <w:r w:rsidRPr="008C06C4">
        <w:rPr>
          <w:rFonts w:ascii="宋体" w:hAnsi="宋体" w:cs="宋体" w:hint="eastAsia"/>
          <w:b/>
          <w:w w:val="80"/>
          <w:sz w:val="36"/>
          <w:szCs w:val="36"/>
        </w:rPr>
        <w:t>项目</w:t>
      </w:r>
    </w:p>
    <w:p w:rsidR="00523CB2" w:rsidRPr="008C06C4" w:rsidRDefault="00523CB2" w:rsidP="00B43B66">
      <w:pPr>
        <w:widowControl/>
        <w:jc w:val="center"/>
        <w:rPr>
          <w:rFonts w:ascii="宋体" w:hAnsi="宋体" w:cs="宋体"/>
          <w:b/>
          <w:sz w:val="52"/>
          <w:szCs w:val="52"/>
        </w:rPr>
      </w:pPr>
    </w:p>
    <w:p w:rsidR="00523CB2" w:rsidRPr="008C06C4" w:rsidRDefault="00523CB2" w:rsidP="00B43B66">
      <w:pPr>
        <w:pStyle w:val="a5"/>
        <w:spacing w:after="0"/>
      </w:pPr>
    </w:p>
    <w:p w:rsidR="00523CB2" w:rsidRPr="008C06C4" w:rsidRDefault="00523CB2" w:rsidP="00B43B66">
      <w:pPr>
        <w:widowControl/>
        <w:jc w:val="center"/>
        <w:rPr>
          <w:rFonts w:ascii="宋体" w:hAnsi="宋体" w:cs="宋体"/>
          <w:b/>
          <w:sz w:val="52"/>
          <w:szCs w:val="52"/>
        </w:rPr>
      </w:pPr>
      <w:r w:rsidRPr="008C06C4">
        <w:rPr>
          <w:rFonts w:ascii="宋体" w:hAnsi="宋体" w:cs="宋体" w:hint="eastAsia"/>
          <w:b/>
          <w:sz w:val="52"/>
          <w:szCs w:val="52"/>
        </w:rPr>
        <w:t>报</w:t>
      </w:r>
    </w:p>
    <w:p w:rsidR="00523CB2" w:rsidRPr="008C06C4" w:rsidRDefault="00523CB2" w:rsidP="00B43B66">
      <w:pPr>
        <w:widowControl/>
        <w:jc w:val="center"/>
        <w:rPr>
          <w:rFonts w:ascii="宋体" w:hAnsi="宋体" w:cs="宋体"/>
          <w:b/>
          <w:sz w:val="52"/>
          <w:szCs w:val="52"/>
        </w:rPr>
      </w:pPr>
    </w:p>
    <w:p w:rsidR="00523CB2" w:rsidRPr="008C06C4" w:rsidRDefault="00523CB2" w:rsidP="00B43B66">
      <w:pPr>
        <w:widowControl/>
        <w:jc w:val="center"/>
        <w:rPr>
          <w:rFonts w:ascii="宋体" w:hAnsi="宋体" w:cs="宋体"/>
          <w:b/>
          <w:sz w:val="52"/>
          <w:szCs w:val="52"/>
        </w:rPr>
      </w:pPr>
      <w:r w:rsidRPr="008C06C4">
        <w:rPr>
          <w:rFonts w:ascii="宋体" w:hAnsi="宋体" w:cs="宋体" w:hint="eastAsia"/>
          <w:b/>
          <w:sz w:val="52"/>
          <w:szCs w:val="52"/>
        </w:rPr>
        <w:t>价</w:t>
      </w:r>
    </w:p>
    <w:p w:rsidR="00523CB2" w:rsidRPr="008C06C4" w:rsidRDefault="00523CB2" w:rsidP="00B43B66">
      <w:pPr>
        <w:widowControl/>
        <w:jc w:val="center"/>
        <w:rPr>
          <w:rFonts w:ascii="宋体" w:hAnsi="宋体" w:cs="宋体"/>
          <w:b/>
          <w:sz w:val="52"/>
          <w:szCs w:val="52"/>
        </w:rPr>
      </w:pPr>
    </w:p>
    <w:p w:rsidR="00523CB2" w:rsidRPr="008C06C4" w:rsidRDefault="00523CB2" w:rsidP="00B43B66">
      <w:pPr>
        <w:widowControl/>
        <w:jc w:val="center"/>
        <w:rPr>
          <w:rFonts w:ascii="宋体" w:hAnsi="宋体" w:cs="宋体"/>
          <w:b/>
          <w:sz w:val="52"/>
          <w:szCs w:val="52"/>
        </w:rPr>
      </w:pPr>
      <w:r w:rsidRPr="008C06C4">
        <w:rPr>
          <w:rFonts w:ascii="宋体" w:hAnsi="宋体" w:cs="宋体" w:hint="eastAsia"/>
          <w:b/>
          <w:sz w:val="52"/>
          <w:szCs w:val="52"/>
        </w:rPr>
        <w:t>材</w:t>
      </w:r>
    </w:p>
    <w:p w:rsidR="00523CB2" w:rsidRPr="008C06C4" w:rsidRDefault="00523CB2" w:rsidP="00B43B66">
      <w:pPr>
        <w:widowControl/>
        <w:jc w:val="center"/>
        <w:rPr>
          <w:rFonts w:ascii="宋体" w:hAnsi="宋体" w:cs="宋体"/>
          <w:b/>
          <w:sz w:val="52"/>
          <w:szCs w:val="52"/>
        </w:rPr>
      </w:pPr>
    </w:p>
    <w:p w:rsidR="00523CB2" w:rsidRPr="008C06C4" w:rsidRDefault="00523CB2" w:rsidP="00B43B66">
      <w:pPr>
        <w:widowControl/>
        <w:jc w:val="center"/>
        <w:rPr>
          <w:rFonts w:ascii="宋体" w:hAnsi="宋体" w:cs="宋体"/>
          <w:b/>
          <w:sz w:val="52"/>
          <w:szCs w:val="52"/>
        </w:rPr>
      </w:pPr>
      <w:r w:rsidRPr="008C06C4">
        <w:rPr>
          <w:rFonts w:ascii="宋体" w:hAnsi="宋体" w:cs="宋体" w:hint="eastAsia"/>
          <w:b/>
          <w:sz w:val="52"/>
          <w:szCs w:val="52"/>
        </w:rPr>
        <w:t>料</w:t>
      </w:r>
    </w:p>
    <w:p w:rsidR="00523CB2" w:rsidRPr="008C06C4" w:rsidRDefault="00523CB2" w:rsidP="00B43B66">
      <w:pPr>
        <w:widowControl/>
        <w:jc w:val="center"/>
        <w:rPr>
          <w:rFonts w:ascii="宋体" w:hAnsi="宋体" w:cs="宋体"/>
          <w:b/>
          <w:sz w:val="52"/>
          <w:szCs w:val="52"/>
        </w:rPr>
      </w:pPr>
    </w:p>
    <w:p w:rsidR="00523CB2" w:rsidRPr="008C06C4" w:rsidRDefault="00523CB2" w:rsidP="00B43B66">
      <w:pPr>
        <w:widowControl/>
        <w:jc w:val="center"/>
        <w:rPr>
          <w:rFonts w:ascii="宋体" w:hAnsi="宋体" w:cs="宋体"/>
          <w:b/>
          <w:sz w:val="52"/>
          <w:szCs w:val="52"/>
        </w:rPr>
      </w:pPr>
    </w:p>
    <w:p w:rsidR="00523CB2" w:rsidRPr="008C06C4" w:rsidRDefault="00523CB2" w:rsidP="00B43B66">
      <w:pPr>
        <w:widowControl/>
        <w:jc w:val="center"/>
        <w:rPr>
          <w:rFonts w:ascii="宋体" w:hAnsi="宋体" w:cs="宋体"/>
          <w:b/>
          <w:sz w:val="36"/>
          <w:szCs w:val="36"/>
          <w:highlight w:val="yellow"/>
        </w:rPr>
      </w:pPr>
      <w:r w:rsidRPr="008C06C4">
        <w:rPr>
          <w:rFonts w:ascii="宋体" w:hAnsi="宋体" w:cs="宋体" w:hint="eastAsia"/>
          <w:b/>
          <w:sz w:val="36"/>
          <w:szCs w:val="36"/>
          <w:highlight w:val="yellow"/>
        </w:rPr>
        <w:t>报价单位：XXXXXX</w:t>
      </w:r>
    </w:p>
    <w:p w:rsidR="00523CB2" w:rsidRPr="008C06C4" w:rsidRDefault="00523CB2" w:rsidP="00B43B66">
      <w:pPr>
        <w:widowControl/>
        <w:jc w:val="center"/>
        <w:rPr>
          <w:rFonts w:ascii="宋体" w:hAnsi="宋体" w:cs="宋体"/>
          <w:bCs/>
          <w:sz w:val="24"/>
          <w:szCs w:val="24"/>
        </w:rPr>
      </w:pPr>
      <w:r w:rsidRPr="008C06C4">
        <w:rPr>
          <w:rFonts w:ascii="宋体" w:hAnsi="宋体" w:cs="宋体" w:hint="eastAsia"/>
          <w:b/>
          <w:sz w:val="36"/>
          <w:szCs w:val="36"/>
          <w:highlight w:val="yellow"/>
        </w:rPr>
        <w:t>日期：</w:t>
      </w:r>
      <w:proofErr w:type="spellStart"/>
      <w:r w:rsidRPr="008C06C4">
        <w:rPr>
          <w:rFonts w:ascii="宋体" w:hAnsi="宋体" w:cs="宋体" w:hint="eastAsia"/>
          <w:b/>
          <w:sz w:val="36"/>
          <w:szCs w:val="36"/>
          <w:highlight w:val="yellow"/>
        </w:rPr>
        <w:t>xxxx</w:t>
      </w:r>
      <w:proofErr w:type="spellEnd"/>
      <w:r w:rsidRPr="008C06C4">
        <w:rPr>
          <w:rFonts w:ascii="宋体" w:hAnsi="宋体" w:cs="宋体" w:hint="eastAsia"/>
          <w:b/>
          <w:sz w:val="36"/>
          <w:szCs w:val="36"/>
          <w:highlight w:val="yellow"/>
        </w:rPr>
        <w:t>年xx月xx日</w:t>
      </w:r>
      <w:r w:rsidRPr="008C06C4">
        <w:rPr>
          <w:rFonts w:ascii="宋体" w:hAnsi="宋体" w:cs="宋体"/>
          <w:bCs/>
          <w:sz w:val="24"/>
          <w:szCs w:val="24"/>
        </w:rPr>
        <w:br w:type="page"/>
      </w:r>
    </w:p>
    <w:p w:rsidR="00523CB2" w:rsidRPr="008C06C4" w:rsidRDefault="009E20CB" w:rsidP="001B3BF2">
      <w:pPr>
        <w:tabs>
          <w:tab w:val="left" w:pos="3780"/>
        </w:tabs>
        <w:jc w:val="center"/>
        <w:rPr>
          <w:rFonts w:ascii="宋体" w:hAnsi="宋体" w:cs="宋体"/>
          <w:b/>
          <w:bCs/>
          <w:sz w:val="32"/>
          <w:szCs w:val="32"/>
          <w:lang w:val="zh-CN"/>
        </w:rPr>
      </w:pPr>
      <w:r w:rsidRPr="008C06C4">
        <w:rPr>
          <w:rFonts w:ascii="宋体" w:hAnsi="宋体" w:cs="宋体" w:hint="eastAsia"/>
          <w:b/>
          <w:bCs/>
          <w:sz w:val="32"/>
          <w:szCs w:val="32"/>
          <w:lang w:val="zh-CN"/>
        </w:rPr>
        <w:lastRenderedPageBreak/>
        <w:t>(</w:t>
      </w:r>
      <w:proofErr w:type="gramStart"/>
      <w:r w:rsidR="00523CB2" w:rsidRPr="008C06C4">
        <w:rPr>
          <w:rFonts w:ascii="宋体" w:hAnsi="宋体" w:cs="宋体" w:hint="eastAsia"/>
          <w:b/>
          <w:bCs/>
          <w:sz w:val="32"/>
          <w:szCs w:val="32"/>
          <w:lang w:val="zh-CN"/>
        </w:rPr>
        <w:t>一</w:t>
      </w:r>
      <w:proofErr w:type="gramEnd"/>
      <w:r w:rsidRPr="008C06C4">
        <w:rPr>
          <w:rFonts w:ascii="宋体" w:hAnsi="宋体" w:cs="宋体" w:hint="eastAsia"/>
          <w:b/>
          <w:bCs/>
          <w:sz w:val="32"/>
          <w:szCs w:val="32"/>
          <w:lang w:val="zh-CN"/>
        </w:rPr>
        <w:t>)</w:t>
      </w:r>
      <w:r w:rsidR="00523CB2" w:rsidRPr="008C06C4">
        <w:rPr>
          <w:rFonts w:ascii="宋体" w:hAnsi="宋体" w:cs="宋体" w:hint="eastAsia"/>
          <w:b/>
          <w:bCs/>
          <w:sz w:val="32"/>
          <w:szCs w:val="32"/>
          <w:lang w:val="zh-CN"/>
        </w:rPr>
        <w:t>法人代表授权委托书</w:t>
      </w:r>
      <w:r w:rsidR="00264DED" w:rsidRPr="008C06C4">
        <w:rPr>
          <w:rFonts w:ascii="宋体" w:hAnsi="宋体" w:cs="宋体" w:hint="eastAsia"/>
          <w:b/>
          <w:bCs/>
          <w:sz w:val="32"/>
          <w:szCs w:val="32"/>
          <w:lang w:val="zh-CN"/>
        </w:rPr>
        <w:t>：</w:t>
      </w:r>
    </w:p>
    <w:p w:rsidR="001B3BF2" w:rsidRPr="008C06C4" w:rsidRDefault="001B3BF2" w:rsidP="001B3BF2">
      <w:pPr>
        <w:tabs>
          <w:tab w:val="left" w:pos="3780"/>
        </w:tabs>
        <w:jc w:val="center"/>
        <w:rPr>
          <w:rFonts w:ascii="宋体" w:hAnsi="宋体" w:cs="宋体"/>
          <w:b/>
          <w:bCs/>
          <w:sz w:val="32"/>
          <w:szCs w:val="32"/>
          <w:lang w:val="zh-CN"/>
        </w:rPr>
      </w:pPr>
    </w:p>
    <w:p w:rsidR="001B3BF2" w:rsidRPr="008C06C4" w:rsidRDefault="001B3BF2" w:rsidP="001B3BF2">
      <w:pPr>
        <w:ind w:firstLineChars="200" w:firstLine="600"/>
        <w:jc w:val="left"/>
        <w:rPr>
          <w:rFonts w:asciiTheme="minorEastAsia" w:hAnsiTheme="minorEastAsia" w:cs="仿宋"/>
          <w:kern w:val="0"/>
          <w:sz w:val="28"/>
          <w:szCs w:val="28"/>
        </w:rPr>
      </w:pPr>
      <w:r w:rsidRPr="008C06C4">
        <w:rPr>
          <w:rFonts w:asciiTheme="minorEastAsia" w:hAnsiTheme="minorEastAsia" w:cs="仿宋" w:hint="eastAsia"/>
          <w:spacing w:val="10"/>
          <w:kern w:val="0"/>
          <w:sz w:val="28"/>
          <w:szCs w:val="28"/>
        </w:rPr>
        <w:t>本授权书声明：注册于</w:t>
      </w:r>
      <w:r w:rsidRPr="008C06C4">
        <w:rPr>
          <w:rFonts w:asciiTheme="minorEastAsia" w:hAnsiTheme="minorEastAsia" w:cs="仿宋"/>
          <w:spacing w:val="10"/>
          <w:kern w:val="0"/>
          <w:sz w:val="28"/>
          <w:szCs w:val="28"/>
          <w:u w:val="single"/>
        </w:rPr>
        <w:softHyphen/>
      </w:r>
      <w:r w:rsidRPr="008C06C4">
        <w:rPr>
          <w:rFonts w:asciiTheme="minorEastAsia" w:hAnsiTheme="minorEastAsia" w:cs="仿宋" w:hint="eastAsia"/>
          <w:spacing w:val="10"/>
          <w:kern w:val="0"/>
          <w:sz w:val="28"/>
          <w:szCs w:val="28"/>
          <w:u w:val="single"/>
        </w:rPr>
        <w:t xml:space="preserve">         </w:t>
      </w:r>
      <w:r w:rsidR="009E20CB" w:rsidRPr="008C06C4">
        <w:rPr>
          <w:rFonts w:asciiTheme="minorEastAsia" w:hAnsiTheme="minorEastAsia" w:cs="仿宋" w:hint="eastAsia"/>
          <w:spacing w:val="10"/>
          <w:kern w:val="0"/>
          <w:sz w:val="28"/>
          <w:szCs w:val="28"/>
        </w:rPr>
        <w:t>(</w:t>
      </w:r>
      <w:r w:rsidRPr="008C06C4">
        <w:rPr>
          <w:rFonts w:asciiTheme="minorEastAsia" w:hAnsiTheme="minorEastAsia" w:cs="仿宋" w:hint="eastAsia"/>
          <w:spacing w:val="10"/>
          <w:kern w:val="0"/>
          <w:sz w:val="28"/>
          <w:szCs w:val="28"/>
        </w:rPr>
        <w:t>注册地址</w:t>
      </w:r>
      <w:r w:rsidR="009E20CB" w:rsidRPr="008C06C4">
        <w:rPr>
          <w:rFonts w:asciiTheme="minorEastAsia" w:hAnsiTheme="minorEastAsia" w:cs="仿宋" w:hint="eastAsia"/>
          <w:spacing w:val="10"/>
          <w:kern w:val="0"/>
          <w:sz w:val="28"/>
          <w:szCs w:val="28"/>
        </w:rPr>
        <w:t>)</w:t>
      </w:r>
      <w:r w:rsidRPr="008C06C4">
        <w:rPr>
          <w:rFonts w:asciiTheme="minorEastAsia" w:hAnsiTheme="minorEastAsia" w:cs="仿宋" w:hint="eastAsia"/>
          <w:spacing w:val="10"/>
          <w:kern w:val="0"/>
          <w:sz w:val="28"/>
          <w:szCs w:val="28"/>
        </w:rPr>
        <w:t>的</w:t>
      </w:r>
      <w:r w:rsidRPr="008C06C4">
        <w:rPr>
          <w:rFonts w:asciiTheme="minorEastAsia" w:hAnsiTheme="minorEastAsia" w:cs="仿宋" w:hint="eastAsia"/>
          <w:spacing w:val="10"/>
          <w:kern w:val="0"/>
          <w:sz w:val="28"/>
          <w:szCs w:val="28"/>
          <w:u w:val="single"/>
        </w:rPr>
        <w:t xml:space="preserve">        </w:t>
      </w:r>
      <w:r w:rsidR="009E20CB" w:rsidRPr="008C06C4">
        <w:rPr>
          <w:rFonts w:asciiTheme="minorEastAsia" w:hAnsiTheme="minorEastAsia" w:cs="仿宋" w:hint="eastAsia"/>
          <w:spacing w:val="10"/>
          <w:kern w:val="0"/>
          <w:sz w:val="28"/>
          <w:szCs w:val="28"/>
        </w:rPr>
        <w:t>(</w:t>
      </w:r>
      <w:r w:rsidRPr="008C06C4">
        <w:rPr>
          <w:rFonts w:asciiTheme="minorEastAsia" w:hAnsiTheme="minorEastAsia" w:cs="仿宋" w:hint="eastAsia"/>
          <w:spacing w:val="10"/>
          <w:kern w:val="0"/>
          <w:sz w:val="28"/>
          <w:szCs w:val="28"/>
        </w:rPr>
        <w:t>公司名称</w:t>
      </w:r>
      <w:r w:rsidR="009E20CB" w:rsidRPr="008C06C4">
        <w:rPr>
          <w:rFonts w:asciiTheme="minorEastAsia" w:hAnsiTheme="minorEastAsia" w:cs="仿宋" w:hint="eastAsia"/>
          <w:spacing w:val="10"/>
          <w:kern w:val="0"/>
          <w:sz w:val="28"/>
          <w:szCs w:val="28"/>
        </w:rPr>
        <w:t>)</w:t>
      </w:r>
      <w:r w:rsidRPr="008C06C4">
        <w:rPr>
          <w:rFonts w:asciiTheme="minorEastAsia" w:hAnsiTheme="minorEastAsia" w:cs="仿宋" w:hint="eastAsia"/>
          <w:spacing w:val="10"/>
          <w:kern w:val="0"/>
          <w:sz w:val="28"/>
          <w:szCs w:val="28"/>
        </w:rPr>
        <w:t>的</w:t>
      </w:r>
      <w:r w:rsidRPr="008C06C4">
        <w:rPr>
          <w:rFonts w:asciiTheme="minorEastAsia" w:hAnsiTheme="minorEastAsia" w:cs="仿宋" w:hint="eastAsia"/>
          <w:spacing w:val="10"/>
          <w:kern w:val="0"/>
          <w:sz w:val="28"/>
          <w:szCs w:val="28"/>
          <w:u w:val="single"/>
        </w:rPr>
        <w:t xml:space="preserve">         </w:t>
      </w:r>
      <w:r w:rsidR="009E20CB" w:rsidRPr="008C06C4">
        <w:rPr>
          <w:rFonts w:asciiTheme="minorEastAsia" w:hAnsiTheme="minorEastAsia" w:cs="仿宋" w:hint="eastAsia"/>
          <w:spacing w:val="10"/>
          <w:kern w:val="0"/>
          <w:sz w:val="28"/>
          <w:szCs w:val="28"/>
        </w:rPr>
        <w:t>(</w:t>
      </w:r>
      <w:r w:rsidRPr="008C06C4">
        <w:rPr>
          <w:rFonts w:asciiTheme="minorEastAsia" w:hAnsiTheme="minorEastAsia" w:cs="仿宋" w:hint="eastAsia"/>
          <w:spacing w:val="10"/>
          <w:kern w:val="0"/>
          <w:sz w:val="28"/>
          <w:szCs w:val="28"/>
        </w:rPr>
        <w:t>被授权人的姓名、身份证号码、职务</w:t>
      </w:r>
      <w:r w:rsidR="009E20CB" w:rsidRPr="008C06C4">
        <w:rPr>
          <w:rFonts w:asciiTheme="minorEastAsia" w:hAnsiTheme="minorEastAsia" w:cs="仿宋" w:hint="eastAsia"/>
          <w:spacing w:val="10"/>
          <w:kern w:val="0"/>
          <w:sz w:val="28"/>
          <w:szCs w:val="28"/>
        </w:rPr>
        <w:t>)</w:t>
      </w:r>
      <w:r w:rsidRPr="008C06C4">
        <w:rPr>
          <w:rFonts w:asciiTheme="minorEastAsia" w:hAnsiTheme="minorEastAsia" w:cs="仿宋" w:hint="eastAsia"/>
          <w:spacing w:val="10"/>
          <w:kern w:val="0"/>
          <w:sz w:val="28"/>
          <w:szCs w:val="28"/>
        </w:rPr>
        <w:t>为本单位的合法代理人，就参加</w:t>
      </w:r>
      <w:r w:rsidRPr="008C06C4">
        <w:rPr>
          <w:rFonts w:asciiTheme="minorEastAsia" w:hAnsiTheme="minorEastAsia" w:cs="仿宋" w:hint="eastAsia"/>
          <w:spacing w:val="10"/>
          <w:kern w:val="0"/>
          <w:sz w:val="28"/>
          <w:szCs w:val="28"/>
          <w:u w:val="single"/>
        </w:rPr>
        <w:t xml:space="preserve"> </w:t>
      </w:r>
      <w:r w:rsidRPr="008C06C4">
        <w:rPr>
          <w:rFonts w:asciiTheme="minorEastAsia" w:hAnsiTheme="minorEastAsia" w:cs="仿宋"/>
          <w:spacing w:val="10"/>
          <w:kern w:val="0"/>
          <w:sz w:val="28"/>
          <w:szCs w:val="28"/>
          <w:u w:val="single"/>
        </w:rPr>
        <w:t xml:space="preserve"> 2023年合肥幼教集团</w:t>
      </w:r>
      <w:r w:rsidR="005E325B">
        <w:rPr>
          <w:rFonts w:asciiTheme="minorEastAsia" w:hAnsiTheme="minorEastAsia" w:cs="仿宋" w:hint="eastAsia"/>
          <w:spacing w:val="10"/>
          <w:kern w:val="0"/>
          <w:sz w:val="28"/>
          <w:szCs w:val="28"/>
          <w:u w:val="single"/>
        </w:rPr>
        <w:t>琥珀名城幼儿园</w:t>
      </w:r>
      <w:r w:rsidR="00EE376A" w:rsidRPr="008C06C4">
        <w:rPr>
          <w:rFonts w:asciiTheme="minorEastAsia" w:hAnsiTheme="minorEastAsia" w:cs="仿宋" w:hint="eastAsia"/>
          <w:spacing w:val="10"/>
          <w:kern w:val="0"/>
          <w:sz w:val="28"/>
          <w:szCs w:val="28"/>
          <w:u w:val="single"/>
        </w:rPr>
        <w:t>暑期维修改造</w:t>
      </w:r>
      <w:r w:rsidRPr="008C06C4">
        <w:rPr>
          <w:rFonts w:asciiTheme="minorEastAsia" w:hAnsiTheme="minorEastAsia" w:cs="仿宋" w:hint="eastAsia"/>
          <w:spacing w:val="10"/>
          <w:kern w:val="0"/>
          <w:sz w:val="28"/>
          <w:szCs w:val="28"/>
          <w:u w:val="single"/>
        </w:rPr>
        <w:t xml:space="preserve">项目 </w:t>
      </w:r>
      <w:r w:rsidRPr="008C06C4">
        <w:rPr>
          <w:rFonts w:asciiTheme="minorEastAsia" w:hAnsiTheme="minorEastAsia"/>
          <w:kern w:val="0"/>
          <w:sz w:val="28"/>
          <w:szCs w:val="28"/>
          <w:u w:val="single"/>
        </w:rPr>
        <w:t xml:space="preserve"> </w:t>
      </w:r>
      <w:r w:rsidRPr="008C06C4">
        <w:rPr>
          <w:rFonts w:asciiTheme="minorEastAsia" w:hAnsiTheme="minorEastAsia" w:cs="仿宋" w:hint="eastAsia"/>
          <w:spacing w:val="10"/>
          <w:kern w:val="0"/>
          <w:sz w:val="28"/>
          <w:szCs w:val="28"/>
        </w:rPr>
        <w:t>的报价活动及合同的执行、完成和售后服务，以本公司名义处理一切与之有关的事务。</w:t>
      </w:r>
    </w:p>
    <w:p w:rsidR="001B3BF2" w:rsidRPr="008C06C4" w:rsidRDefault="001B3BF2" w:rsidP="001B3BF2">
      <w:pPr>
        <w:jc w:val="left"/>
        <w:rPr>
          <w:rFonts w:asciiTheme="minorEastAsia" w:hAnsiTheme="minorEastAsia" w:cs="仿宋"/>
          <w:kern w:val="0"/>
          <w:sz w:val="28"/>
          <w:szCs w:val="28"/>
        </w:rPr>
      </w:pPr>
      <w:r w:rsidRPr="008C06C4">
        <w:rPr>
          <w:rFonts w:asciiTheme="minorEastAsia" w:hAnsiTheme="minorEastAsia" w:cs="仿宋" w:hint="eastAsia"/>
          <w:spacing w:val="10"/>
          <w:kern w:val="0"/>
          <w:sz w:val="28"/>
          <w:szCs w:val="28"/>
        </w:rPr>
        <w:t xml:space="preserve">    本授权书于</w:t>
      </w:r>
      <w:r w:rsidRPr="008C06C4">
        <w:rPr>
          <w:rFonts w:asciiTheme="minorEastAsia" w:hAnsiTheme="minorEastAsia" w:cs="仿宋" w:hint="eastAsia"/>
          <w:spacing w:val="10"/>
          <w:kern w:val="0"/>
          <w:sz w:val="28"/>
          <w:szCs w:val="28"/>
          <w:u w:val="single"/>
        </w:rPr>
        <w:t xml:space="preserve">      </w:t>
      </w:r>
      <w:r w:rsidRPr="008C06C4">
        <w:rPr>
          <w:rFonts w:asciiTheme="minorEastAsia" w:hAnsiTheme="minorEastAsia" w:cs="仿宋" w:hint="eastAsia"/>
          <w:spacing w:val="10"/>
          <w:kern w:val="0"/>
          <w:sz w:val="28"/>
          <w:szCs w:val="28"/>
        </w:rPr>
        <w:t>年</w:t>
      </w:r>
      <w:r w:rsidRPr="008C06C4">
        <w:rPr>
          <w:rFonts w:asciiTheme="minorEastAsia" w:hAnsiTheme="minorEastAsia" w:cs="仿宋" w:hint="eastAsia"/>
          <w:spacing w:val="10"/>
          <w:kern w:val="0"/>
          <w:sz w:val="28"/>
          <w:szCs w:val="28"/>
          <w:u w:val="single"/>
        </w:rPr>
        <w:t xml:space="preserve">    </w:t>
      </w:r>
      <w:r w:rsidRPr="008C06C4">
        <w:rPr>
          <w:rFonts w:asciiTheme="minorEastAsia" w:hAnsiTheme="minorEastAsia" w:cs="仿宋" w:hint="eastAsia"/>
          <w:spacing w:val="10"/>
          <w:kern w:val="0"/>
          <w:sz w:val="28"/>
          <w:szCs w:val="28"/>
        </w:rPr>
        <w:t>月</w:t>
      </w:r>
      <w:r w:rsidRPr="008C06C4">
        <w:rPr>
          <w:rFonts w:asciiTheme="minorEastAsia" w:hAnsiTheme="minorEastAsia" w:cs="仿宋" w:hint="eastAsia"/>
          <w:spacing w:val="10"/>
          <w:kern w:val="0"/>
          <w:sz w:val="28"/>
          <w:szCs w:val="28"/>
          <w:u w:val="single"/>
        </w:rPr>
        <w:t xml:space="preserve">    </w:t>
      </w:r>
      <w:r w:rsidRPr="008C06C4">
        <w:rPr>
          <w:rFonts w:asciiTheme="minorEastAsia" w:hAnsiTheme="minorEastAsia" w:cs="仿宋" w:hint="eastAsia"/>
          <w:spacing w:val="10"/>
          <w:kern w:val="0"/>
          <w:sz w:val="28"/>
          <w:szCs w:val="28"/>
        </w:rPr>
        <w:t>日签字生效，特此声明。</w:t>
      </w:r>
    </w:p>
    <w:p w:rsidR="001B3BF2" w:rsidRPr="008C06C4" w:rsidRDefault="001B3BF2" w:rsidP="001B3BF2">
      <w:pPr>
        <w:jc w:val="left"/>
        <w:rPr>
          <w:rFonts w:asciiTheme="minorEastAsia" w:hAnsiTheme="minorEastAsia" w:cs="仿宋"/>
          <w:kern w:val="0"/>
          <w:sz w:val="28"/>
          <w:szCs w:val="28"/>
        </w:rPr>
      </w:pPr>
      <w:r w:rsidRPr="008C06C4">
        <w:rPr>
          <w:rFonts w:asciiTheme="minorEastAsia" w:hAnsiTheme="minorEastAsia" w:cs="宋体" w:hint="eastAsia"/>
          <w:spacing w:val="10"/>
          <w:kern w:val="0"/>
          <w:sz w:val="28"/>
          <w:szCs w:val="28"/>
        </w:rPr>
        <w:t> </w:t>
      </w:r>
    </w:p>
    <w:p w:rsidR="001B3BF2" w:rsidRPr="008C06C4" w:rsidRDefault="001B3BF2" w:rsidP="001B3BF2">
      <w:pPr>
        <w:jc w:val="left"/>
        <w:rPr>
          <w:rFonts w:asciiTheme="minorEastAsia" w:hAnsiTheme="minorEastAsia" w:cs="仿宋"/>
          <w:kern w:val="0"/>
          <w:sz w:val="28"/>
          <w:szCs w:val="28"/>
        </w:rPr>
      </w:pPr>
      <w:r w:rsidRPr="008C06C4">
        <w:rPr>
          <w:rFonts w:asciiTheme="minorEastAsia" w:hAnsiTheme="minorEastAsia" w:cs="宋体" w:hint="eastAsia"/>
          <w:spacing w:val="10"/>
          <w:kern w:val="0"/>
          <w:sz w:val="28"/>
          <w:szCs w:val="28"/>
        </w:rPr>
        <w:t> </w:t>
      </w:r>
    </w:p>
    <w:p w:rsidR="001B3BF2" w:rsidRPr="008C06C4" w:rsidRDefault="001B3BF2" w:rsidP="001B3BF2">
      <w:pPr>
        <w:jc w:val="left"/>
        <w:rPr>
          <w:rFonts w:asciiTheme="minorEastAsia" w:hAnsiTheme="minorEastAsia" w:cs="仿宋"/>
          <w:kern w:val="0"/>
          <w:sz w:val="28"/>
          <w:szCs w:val="28"/>
        </w:rPr>
      </w:pPr>
      <w:r w:rsidRPr="008C06C4">
        <w:rPr>
          <w:rFonts w:asciiTheme="minorEastAsia" w:hAnsiTheme="minorEastAsia" w:cs="仿宋" w:hint="eastAsia"/>
          <w:spacing w:val="10"/>
          <w:kern w:val="0"/>
          <w:sz w:val="28"/>
          <w:szCs w:val="28"/>
        </w:rPr>
        <w:t>授权代表签字或盖章：</w:t>
      </w:r>
    </w:p>
    <w:p w:rsidR="001B3BF2" w:rsidRPr="008C06C4" w:rsidRDefault="001B3BF2" w:rsidP="001B3BF2">
      <w:pPr>
        <w:jc w:val="left"/>
        <w:rPr>
          <w:rFonts w:asciiTheme="minorEastAsia" w:hAnsiTheme="minorEastAsia" w:cs="仿宋"/>
          <w:kern w:val="0"/>
          <w:sz w:val="28"/>
          <w:szCs w:val="28"/>
        </w:rPr>
      </w:pPr>
      <w:r w:rsidRPr="008C06C4">
        <w:rPr>
          <w:rFonts w:asciiTheme="minorEastAsia" w:hAnsiTheme="minorEastAsia" w:cs="仿宋" w:hint="eastAsia"/>
          <w:spacing w:val="10"/>
          <w:kern w:val="0"/>
          <w:sz w:val="28"/>
          <w:szCs w:val="28"/>
        </w:rPr>
        <w:t>代理人</w:t>
      </w:r>
      <w:r w:rsidR="009E20CB" w:rsidRPr="008C06C4">
        <w:rPr>
          <w:rFonts w:asciiTheme="minorEastAsia" w:hAnsiTheme="minorEastAsia" w:cs="仿宋" w:hint="eastAsia"/>
          <w:spacing w:val="10"/>
          <w:kern w:val="0"/>
          <w:sz w:val="28"/>
          <w:szCs w:val="28"/>
        </w:rPr>
        <w:t>(</w:t>
      </w:r>
      <w:r w:rsidRPr="008C06C4">
        <w:rPr>
          <w:rFonts w:asciiTheme="minorEastAsia" w:hAnsiTheme="minorEastAsia" w:cs="仿宋" w:hint="eastAsia"/>
          <w:spacing w:val="10"/>
          <w:kern w:val="0"/>
          <w:sz w:val="28"/>
          <w:szCs w:val="28"/>
        </w:rPr>
        <w:t>被授权人</w:t>
      </w:r>
      <w:r w:rsidR="009E20CB" w:rsidRPr="008C06C4">
        <w:rPr>
          <w:rFonts w:asciiTheme="minorEastAsia" w:hAnsiTheme="minorEastAsia" w:cs="仿宋" w:hint="eastAsia"/>
          <w:spacing w:val="10"/>
          <w:kern w:val="0"/>
          <w:sz w:val="28"/>
          <w:szCs w:val="28"/>
        </w:rPr>
        <w:t>)</w:t>
      </w:r>
      <w:r w:rsidRPr="008C06C4">
        <w:rPr>
          <w:rFonts w:asciiTheme="minorEastAsia" w:hAnsiTheme="minorEastAsia" w:cs="仿宋" w:hint="eastAsia"/>
          <w:spacing w:val="10"/>
          <w:kern w:val="0"/>
          <w:sz w:val="28"/>
          <w:szCs w:val="28"/>
        </w:rPr>
        <w:t>签字或盖章：</w:t>
      </w:r>
    </w:p>
    <w:p w:rsidR="001B3BF2" w:rsidRPr="008C06C4" w:rsidRDefault="001B3BF2" w:rsidP="001B3BF2">
      <w:pPr>
        <w:jc w:val="left"/>
        <w:rPr>
          <w:rFonts w:asciiTheme="minorEastAsia" w:hAnsiTheme="minorEastAsia" w:cs="仿宋"/>
          <w:kern w:val="0"/>
          <w:sz w:val="28"/>
          <w:szCs w:val="28"/>
        </w:rPr>
      </w:pPr>
      <w:r w:rsidRPr="008C06C4">
        <w:rPr>
          <w:rFonts w:asciiTheme="minorEastAsia" w:hAnsiTheme="minorEastAsia" w:cs="仿宋" w:hint="eastAsia"/>
          <w:spacing w:val="10"/>
          <w:kern w:val="0"/>
          <w:sz w:val="28"/>
          <w:szCs w:val="28"/>
        </w:rPr>
        <w:t>职务：</w:t>
      </w:r>
    </w:p>
    <w:p w:rsidR="001B3BF2" w:rsidRPr="008C06C4" w:rsidRDefault="001B3BF2" w:rsidP="001B3BF2">
      <w:pPr>
        <w:jc w:val="left"/>
        <w:rPr>
          <w:rFonts w:asciiTheme="minorEastAsia" w:hAnsiTheme="minorEastAsia" w:cs="仿宋"/>
          <w:kern w:val="0"/>
          <w:sz w:val="28"/>
          <w:szCs w:val="28"/>
        </w:rPr>
      </w:pPr>
      <w:r w:rsidRPr="008C06C4">
        <w:rPr>
          <w:rFonts w:asciiTheme="minorEastAsia" w:hAnsiTheme="minorEastAsia" w:cs="仿宋" w:hint="eastAsia"/>
          <w:spacing w:val="10"/>
          <w:kern w:val="0"/>
          <w:sz w:val="28"/>
          <w:szCs w:val="28"/>
        </w:rPr>
        <w:t>单位名称</w:t>
      </w:r>
      <w:r w:rsidR="009E20CB" w:rsidRPr="008C06C4">
        <w:rPr>
          <w:rFonts w:asciiTheme="minorEastAsia" w:hAnsiTheme="minorEastAsia" w:cs="仿宋" w:hint="eastAsia"/>
          <w:spacing w:val="10"/>
          <w:kern w:val="0"/>
          <w:sz w:val="28"/>
          <w:szCs w:val="28"/>
        </w:rPr>
        <w:t>(</w:t>
      </w:r>
      <w:r w:rsidRPr="008C06C4">
        <w:rPr>
          <w:rFonts w:asciiTheme="minorEastAsia" w:hAnsiTheme="minorEastAsia" w:cs="仿宋" w:hint="eastAsia"/>
          <w:spacing w:val="10"/>
          <w:kern w:val="0"/>
          <w:sz w:val="28"/>
          <w:szCs w:val="28"/>
        </w:rPr>
        <w:t>盖章</w:t>
      </w:r>
      <w:r w:rsidR="009E20CB" w:rsidRPr="008C06C4">
        <w:rPr>
          <w:rFonts w:asciiTheme="minorEastAsia" w:hAnsiTheme="minorEastAsia" w:cs="仿宋" w:hint="eastAsia"/>
          <w:spacing w:val="10"/>
          <w:kern w:val="0"/>
          <w:sz w:val="28"/>
          <w:szCs w:val="28"/>
        </w:rPr>
        <w:t>)</w:t>
      </w:r>
      <w:r w:rsidRPr="008C06C4">
        <w:rPr>
          <w:rFonts w:asciiTheme="minorEastAsia" w:hAnsiTheme="minorEastAsia" w:cs="仿宋" w:hint="eastAsia"/>
          <w:spacing w:val="10"/>
          <w:kern w:val="0"/>
          <w:sz w:val="28"/>
          <w:szCs w:val="28"/>
        </w:rPr>
        <w:t>：</w:t>
      </w:r>
    </w:p>
    <w:p w:rsidR="001B3BF2" w:rsidRPr="008C06C4" w:rsidRDefault="001B3BF2" w:rsidP="001B3BF2">
      <w:pPr>
        <w:jc w:val="left"/>
        <w:rPr>
          <w:rFonts w:asciiTheme="minorEastAsia" w:hAnsiTheme="minorEastAsia" w:cs="仿宋"/>
          <w:kern w:val="0"/>
          <w:sz w:val="28"/>
          <w:szCs w:val="28"/>
        </w:rPr>
      </w:pPr>
      <w:r w:rsidRPr="008C06C4">
        <w:rPr>
          <w:rFonts w:asciiTheme="minorEastAsia" w:hAnsiTheme="minorEastAsia" w:cs="仿宋" w:hint="eastAsia"/>
          <w:kern w:val="0"/>
          <w:sz w:val="28"/>
          <w:szCs w:val="28"/>
        </w:rPr>
        <w:t>地址：</w:t>
      </w:r>
    </w:p>
    <w:p w:rsidR="001B3BF2" w:rsidRPr="008C06C4" w:rsidRDefault="001B3BF2" w:rsidP="001B3BF2">
      <w:pPr>
        <w:jc w:val="left"/>
        <w:rPr>
          <w:rFonts w:asciiTheme="minorEastAsia" w:hAnsiTheme="minorEastAsia" w:cs="仿宋"/>
          <w:kern w:val="0"/>
          <w:sz w:val="28"/>
          <w:szCs w:val="28"/>
        </w:rPr>
      </w:pPr>
      <w:r w:rsidRPr="008C06C4">
        <w:rPr>
          <w:rFonts w:asciiTheme="minorEastAsia" w:hAnsiTheme="minorEastAsia" w:cs="仿宋" w:hint="eastAsia"/>
          <w:kern w:val="0"/>
          <w:sz w:val="28"/>
          <w:szCs w:val="28"/>
        </w:rPr>
        <w:t>日期：</w:t>
      </w:r>
    </w:p>
    <w:p w:rsidR="001B3BF2" w:rsidRPr="008C06C4" w:rsidRDefault="001B3BF2" w:rsidP="001B3BF2">
      <w:pPr>
        <w:tabs>
          <w:tab w:val="left" w:pos="3780"/>
        </w:tabs>
        <w:rPr>
          <w:rFonts w:ascii="宋体" w:hAnsi="宋体" w:cs="宋体"/>
          <w:bCs/>
          <w:sz w:val="24"/>
          <w:szCs w:val="24"/>
          <w:lang w:val="zh-CN"/>
        </w:rPr>
      </w:pPr>
    </w:p>
    <w:p w:rsidR="001B3BF2" w:rsidRPr="008C06C4" w:rsidRDefault="001B3BF2" w:rsidP="001B3BF2">
      <w:pPr>
        <w:tabs>
          <w:tab w:val="left" w:pos="3780"/>
        </w:tabs>
        <w:rPr>
          <w:rFonts w:ascii="宋体" w:hAnsi="宋体" w:cs="宋体"/>
          <w:bCs/>
          <w:sz w:val="24"/>
          <w:szCs w:val="24"/>
          <w:lang w:val="zh-CN"/>
        </w:rPr>
        <w:sectPr w:rsidR="001B3BF2" w:rsidRPr="008C06C4" w:rsidSect="007C2884">
          <w:footerReference w:type="default" r:id="rId7"/>
          <w:type w:val="continuous"/>
          <w:pgSz w:w="11906" w:h="16838"/>
          <w:pgMar w:top="1440" w:right="1800" w:bottom="1440" w:left="1800" w:header="851" w:footer="992" w:gutter="0"/>
          <w:cols w:space="425"/>
          <w:docGrid w:type="linesAndChars" w:linePitch="312"/>
        </w:sectPr>
      </w:pPr>
    </w:p>
    <w:tbl>
      <w:tblPr>
        <w:tblStyle w:val="a8"/>
        <w:tblW w:w="15114" w:type="dxa"/>
        <w:jc w:val="center"/>
        <w:tblLayout w:type="fixed"/>
        <w:tblLook w:val="04A0"/>
      </w:tblPr>
      <w:tblGrid>
        <w:gridCol w:w="1186"/>
        <w:gridCol w:w="1477"/>
        <w:gridCol w:w="6757"/>
        <w:gridCol w:w="708"/>
        <w:gridCol w:w="709"/>
        <w:gridCol w:w="1276"/>
        <w:gridCol w:w="1276"/>
        <w:gridCol w:w="1725"/>
      </w:tblGrid>
      <w:tr w:rsidR="00776987" w:rsidRPr="008C06C4" w:rsidTr="00867D96">
        <w:trPr>
          <w:trHeight w:val="454"/>
          <w:jc w:val="center"/>
        </w:trPr>
        <w:tc>
          <w:tcPr>
            <w:tcW w:w="15114" w:type="dxa"/>
            <w:gridSpan w:val="8"/>
            <w:vAlign w:val="center"/>
          </w:tcPr>
          <w:p w:rsidR="00776987" w:rsidRPr="008C06C4" w:rsidRDefault="009E20CB" w:rsidP="003962FC">
            <w:pPr>
              <w:jc w:val="center"/>
              <w:rPr>
                <w:rFonts w:asciiTheme="minorEastAsia" w:eastAsiaTheme="minorEastAsia" w:hAnsiTheme="minorEastAsia"/>
                <w:b/>
                <w:sz w:val="24"/>
                <w:szCs w:val="24"/>
              </w:rPr>
            </w:pPr>
            <w:r w:rsidRPr="008C06C4">
              <w:rPr>
                <w:rFonts w:asciiTheme="minorEastAsia" w:eastAsiaTheme="minorEastAsia" w:hAnsiTheme="minorEastAsia"/>
                <w:b/>
                <w:sz w:val="24"/>
                <w:szCs w:val="24"/>
              </w:rPr>
              <w:lastRenderedPageBreak/>
              <w:t>(</w:t>
            </w:r>
            <w:r w:rsidR="009F7862" w:rsidRPr="008C06C4">
              <w:rPr>
                <w:rFonts w:asciiTheme="minorEastAsia" w:eastAsiaTheme="minorEastAsia" w:hAnsiTheme="minorEastAsia" w:hint="eastAsia"/>
                <w:b/>
                <w:sz w:val="24"/>
                <w:szCs w:val="24"/>
              </w:rPr>
              <w:t>二</w:t>
            </w:r>
            <w:r w:rsidRPr="008C06C4">
              <w:rPr>
                <w:rFonts w:asciiTheme="minorEastAsia" w:eastAsiaTheme="minorEastAsia" w:hAnsiTheme="minorEastAsia"/>
                <w:b/>
                <w:sz w:val="24"/>
                <w:szCs w:val="24"/>
              </w:rPr>
              <w:t>)</w:t>
            </w:r>
            <w:r w:rsidR="00776987" w:rsidRPr="008C06C4">
              <w:rPr>
                <w:rFonts w:asciiTheme="minorEastAsia" w:eastAsiaTheme="minorEastAsia" w:hAnsiTheme="minorEastAsia"/>
                <w:b/>
                <w:sz w:val="24"/>
                <w:szCs w:val="24"/>
              </w:rPr>
              <w:t>报价单</w:t>
            </w:r>
          </w:p>
        </w:tc>
      </w:tr>
      <w:tr w:rsidR="00776987" w:rsidRPr="008C06C4" w:rsidTr="00867D96">
        <w:trPr>
          <w:trHeight w:val="454"/>
          <w:jc w:val="center"/>
        </w:trPr>
        <w:tc>
          <w:tcPr>
            <w:tcW w:w="1186" w:type="dxa"/>
            <w:tcBorders>
              <w:right w:val="single" w:sz="4" w:space="0" w:color="auto"/>
            </w:tcBorders>
            <w:vAlign w:val="center"/>
          </w:tcPr>
          <w:p w:rsidR="00776987" w:rsidRPr="008C06C4" w:rsidRDefault="00776987" w:rsidP="003962FC">
            <w:pPr>
              <w:jc w:val="center"/>
              <w:rPr>
                <w:rFonts w:asciiTheme="minorEastAsia" w:eastAsiaTheme="minorEastAsia" w:hAnsiTheme="minorEastAsia"/>
                <w:b/>
                <w:sz w:val="24"/>
                <w:szCs w:val="24"/>
              </w:rPr>
            </w:pPr>
            <w:r w:rsidRPr="008C06C4">
              <w:rPr>
                <w:rFonts w:asciiTheme="minorEastAsia" w:eastAsiaTheme="minorEastAsia" w:hAnsiTheme="minorEastAsia"/>
                <w:sz w:val="24"/>
                <w:szCs w:val="24"/>
              </w:rPr>
              <w:t>项目名称</w:t>
            </w:r>
          </w:p>
        </w:tc>
        <w:tc>
          <w:tcPr>
            <w:tcW w:w="13928" w:type="dxa"/>
            <w:gridSpan w:val="7"/>
            <w:tcBorders>
              <w:left w:val="single" w:sz="4" w:space="0" w:color="auto"/>
            </w:tcBorders>
            <w:vAlign w:val="center"/>
          </w:tcPr>
          <w:p w:rsidR="00776987" w:rsidRPr="008C06C4" w:rsidRDefault="00606C80" w:rsidP="003962FC">
            <w:pPr>
              <w:jc w:val="left"/>
              <w:rPr>
                <w:rFonts w:asciiTheme="minorEastAsia" w:eastAsiaTheme="minorEastAsia" w:hAnsiTheme="minorEastAsia"/>
                <w:b/>
                <w:sz w:val="24"/>
                <w:szCs w:val="24"/>
              </w:rPr>
            </w:pPr>
            <w:r w:rsidRPr="008C06C4">
              <w:rPr>
                <w:rFonts w:asciiTheme="minorEastAsia" w:eastAsiaTheme="minorEastAsia" w:hAnsiTheme="minorEastAsia"/>
                <w:sz w:val="24"/>
                <w:szCs w:val="24"/>
              </w:rPr>
              <w:t>2023年合肥幼教集团</w:t>
            </w:r>
            <w:r w:rsidR="005E325B">
              <w:rPr>
                <w:rFonts w:asciiTheme="minorEastAsia" w:eastAsiaTheme="minorEastAsia" w:hAnsiTheme="minorEastAsia" w:hint="eastAsia"/>
                <w:sz w:val="24"/>
                <w:szCs w:val="24"/>
              </w:rPr>
              <w:t>琥珀名城幼儿园</w:t>
            </w:r>
            <w:r w:rsidR="00EE376A" w:rsidRPr="008C06C4">
              <w:rPr>
                <w:rFonts w:asciiTheme="minorEastAsia" w:eastAsiaTheme="minorEastAsia" w:hAnsiTheme="minorEastAsia" w:hint="eastAsia"/>
                <w:sz w:val="24"/>
                <w:szCs w:val="24"/>
              </w:rPr>
              <w:t>暑期维修改造</w:t>
            </w:r>
            <w:r w:rsidRPr="008C06C4">
              <w:rPr>
                <w:rFonts w:asciiTheme="minorEastAsia" w:eastAsiaTheme="minorEastAsia" w:hAnsiTheme="minorEastAsia" w:hint="eastAsia"/>
                <w:sz w:val="24"/>
                <w:szCs w:val="24"/>
              </w:rPr>
              <w:t>项目</w:t>
            </w:r>
          </w:p>
        </w:tc>
      </w:tr>
      <w:tr w:rsidR="00776987" w:rsidRPr="008C06C4" w:rsidTr="00867D96">
        <w:trPr>
          <w:trHeight w:val="454"/>
          <w:jc w:val="center"/>
        </w:trPr>
        <w:tc>
          <w:tcPr>
            <w:tcW w:w="1186" w:type="dxa"/>
            <w:vAlign w:val="center"/>
          </w:tcPr>
          <w:p w:rsidR="00776987" w:rsidRPr="008C06C4" w:rsidRDefault="00606C80" w:rsidP="003962FC">
            <w:pPr>
              <w:jc w:val="center"/>
              <w:rPr>
                <w:rFonts w:asciiTheme="minorEastAsia" w:eastAsiaTheme="minorEastAsia" w:hAnsiTheme="minorEastAsia"/>
                <w:sz w:val="24"/>
                <w:szCs w:val="24"/>
              </w:rPr>
            </w:pPr>
            <w:r w:rsidRPr="008C06C4">
              <w:rPr>
                <w:rFonts w:asciiTheme="minorEastAsia" w:eastAsiaTheme="minorEastAsia" w:hAnsiTheme="minorEastAsia" w:hint="eastAsia"/>
                <w:sz w:val="24"/>
                <w:szCs w:val="24"/>
              </w:rPr>
              <w:t>采购单位</w:t>
            </w:r>
          </w:p>
        </w:tc>
        <w:tc>
          <w:tcPr>
            <w:tcW w:w="13928" w:type="dxa"/>
            <w:gridSpan w:val="7"/>
            <w:vAlign w:val="center"/>
          </w:tcPr>
          <w:p w:rsidR="00776987" w:rsidRPr="008C06C4" w:rsidRDefault="00776987" w:rsidP="003962FC">
            <w:pPr>
              <w:rPr>
                <w:rFonts w:asciiTheme="minorEastAsia" w:eastAsiaTheme="minorEastAsia" w:hAnsiTheme="minorEastAsia"/>
                <w:sz w:val="24"/>
                <w:szCs w:val="24"/>
              </w:rPr>
            </w:pPr>
            <w:r w:rsidRPr="008C06C4">
              <w:rPr>
                <w:rFonts w:asciiTheme="minorEastAsia" w:eastAsiaTheme="minorEastAsia" w:hAnsiTheme="minorEastAsia"/>
                <w:sz w:val="24"/>
                <w:szCs w:val="24"/>
              </w:rPr>
              <w:t>合肥幼儿师范</w:t>
            </w:r>
            <w:r w:rsidR="00216923">
              <w:rPr>
                <w:rFonts w:asciiTheme="minorEastAsia" w:eastAsiaTheme="minorEastAsia" w:hAnsiTheme="minorEastAsia" w:hint="eastAsia"/>
                <w:sz w:val="24"/>
                <w:szCs w:val="24"/>
              </w:rPr>
              <w:t>高等专科学校附属实验幼儿园</w:t>
            </w:r>
          </w:p>
        </w:tc>
      </w:tr>
      <w:tr w:rsidR="00776987" w:rsidRPr="008C06C4" w:rsidTr="00867D96">
        <w:trPr>
          <w:trHeight w:val="454"/>
          <w:jc w:val="center"/>
        </w:trPr>
        <w:tc>
          <w:tcPr>
            <w:tcW w:w="1186" w:type="dxa"/>
            <w:vAlign w:val="center"/>
          </w:tcPr>
          <w:p w:rsidR="00776987" w:rsidRPr="008C06C4" w:rsidRDefault="00776987" w:rsidP="003962FC">
            <w:pPr>
              <w:jc w:val="center"/>
              <w:rPr>
                <w:rFonts w:asciiTheme="minorEastAsia" w:eastAsiaTheme="minorEastAsia" w:hAnsiTheme="minorEastAsia"/>
                <w:sz w:val="24"/>
                <w:szCs w:val="24"/>
              </w:rPr>
            </w:pPr>
            <w:r w:rsidRPr="008C06C4">
              <w:rPr>
                <w:rFonts w:asciiTheme="minorEastAsia" w:eastAsiaTheme="minorEastAsia" w:hAnsiTheme="minorEastAsia"/>
                <w:sz w:val="24"/>
                <w:szCs w:val="24"/>
              </w:rPr>
              <w:t>报价单位</w:t>
            </w:r>
          </w:p>
        </w:tc>
        <w:tc>
          <w:tcPr>
            <w:tcW w:w="8234" w:type="dxa"/>
            <w:gridSpan w:val="2"/>
            <w:vAlign w:val="center"/>
          </w:tcPr>
          <w:p w:rsidR="00776987" w:rsidRPr="008C06C4" w:rsidRDefault="00776987" w:rsidP="003962FC">
            <w:pPr>
              <w:rPr>
                <w:rFonts w:asciiTheme="minorEastAsia" w:eastAsiaTheme="minorEastAsia" w:hAnsiTheme="minorEastAsia"/>
                <w:sz w:val="24"/>
                <w:szCs w:val="24"/>
              </w:rPr>
            </w:pPr>
            <w:r w:rsidRPr="008C06C4">
              <w:rPr>
                <w:rFonts w:asciiTheme="minorEastAsia" w:eastAsiaTheme="minorEastAsia" w:hAnsiTheme="minorEastAsia"/>
                <w:sz w:val="24"/>
                <w:szCs w:val="24"/>
                <w:highlight w:val="yellow"/>
              </w:rPr>
              <w:t>XXXXXX(盖章)</w:t>
            </w:r>
          </w:p>
        </w:tc>
        <w:tc>
          <w:tcPr>
            <w:tcW w:w="1417" w:type="dxa"/>
            <w:gridSpan w:val="2"/>
            <w:vAlign w:val="center"/>
          </w:tcPr>
          <w:p w:rsidR="00776987" w:rsidRPr="008C06C4" w:rsidRDefault="00776987" w:rsidP="003962FC">
            <w:pPr>
              <w:jc w:val="center"/>
              <w:rPr>
                <w:rFonts w:asciiTheme="minorEastAsia" w:eastAsiaTheme="minorEastAsia" w:hAnsiTheme="minorEastAsia"/>
                <w:sz w:val="24"/>
                <w:szCs w:val="24"/>
              </w:rPr>
            </w:pPr>
            <w:r w:rsidRPr="008C06C4">
              <w:rPr>
                <w:rFonts w:asciiTheme="minorEastAsia" w:eastAsiaTheme="minorEastAsia" w:hAnsiTheme="minorEastAsia"/>
                <w:sz w:val="24"/>
                <w:szCs w:val="24"/>
              </w:rPr>
              <w:t>联系人</w:t>
            </w:r>
          </w:p>
        </w:tc>
        <w:tc>
          <w:tcPr>
            <w:tcW w:w="1276" w:type="dxa"/>
            <w:vAlign w:val="center"/>
          </w:tcPr>
          <w:p w:rsidR="00776987" w:rsidRPr="008C06C4" w:rsidRDefault="00776987" w:rsidP="003962FC">
            <w:pPr>
              <w:jc w:val="center"/>
              <w:rPr>
                <w:rFonts w:asciiTheme="minorEastAsia" w:eastAsiaTheme="minorEastAsia" w:hAnsiTheme="minorEastAsia"/>
                <w:sz w:val="24"/>
                <w:szCs w:val="24"/>
              </w:rPr>
            </w:pPr>
            <w:r w:rsidRPr="008C06C4">
              <w:rPr>
                <w:rFonts w:asciiTheme="minorEastAsia" w:eastAsiaTheme="minorEastAsia" w:hAnsiTheme="minorEastAsia"/>
                <w:sz w:val="24"/>
                <w:szCs w:val="24"/>
                <w:highlight w:val="yellow"/>
              </w:rPr>
              <w:t>XXXXX</w:t>
            </w:r>
          </w:p>
        </w:tc>
        <w:tc>
          <w:tcPr>
            <w:tcW w:w="1276" w:type="dxa"/>
            <w:vAlign w:val="center"/>
          </w:tcPr>
          <w:p w:rsidR="00776987" w:rsidRPr="008C06C4" w:rsidRDefault="00776987" w:rsidP="003962FC">
            <w:pPr>
              <w:jc w:val="center"/>
              <w:rPr>
                <w:rFonts w:asciiTheme="minorEastAsia" w:eastAsiaTheme="minorEastAsia" w:hAnsiTheme="minorEastAsia"/>
                <w:sz w:val="24"/>
                <w:szCs w:val="24"/>
              </w:rPr>
            </w:pPr>
            <w:r w:rsidRPr="008C06C4">
              <w:rPr>
                <w:rFonts w:asciiTheme="minorEastAsia" w:eastAsiaTheme="minorEastAsia" w:hAnsiTheme="minorEastAsia"/>
                <w:sz w:val="24"/>
                <w:szCs w:val="24"/>
              </w:rPr>
              <w:t>联系电话</w:t>
            </w:r>
          </w:p>
        </w:tc>
        <w:tc>
          <w:tcPr>
            <w:tcW w:w="1725" w:type="dxa"/>
            <w:vAlign w:val="center"/>
          </w:tcPr>
          <w:p w:rsidR="00776987" w:rsidRPr="008C06C4" w:rsidRDefault="00776987" w:rsidP="003962FC">
            <w:pPr>
              <w:jc w:val="center"/>
              <w:rPr>
                <w:rFonts w:asciiTheme="minorEastAsia" w:eastAsiaTheme="minorEastAsia" w:hAnsiTheme="minorEastAsia"/>
                <w:sz w:val="24"/>
                <w:szCs w:val="24"/>
              </w:rPr>
            </w:pPr>
            <w:r w:rsidRPr="008C06C4">
              <w:rPr>
                <w:rFonts w:asciiTheme="minorEastAsia" w:eastAsiaTheme="minorEastAsia" w:hAnsiTheme="minorEastAsia"/>
                <w:sz w:val="24"/>
                <w:szCs w:val="24"/>
                <w:highlight w:val="yellow"/>
              </w:rPr>
              <w:t>XXXXX</w:t>
            </w:r>
          </w:p>
        </w:tc>
      </w:tr>
      <w:tr w:rsidR="00776987" w:rsidRPr="008C06C4" w:rsidTr="00867D96">
        <w:trPr>
          <w:trHeight w:val="454"/>
          <w:jc w:val="center"/>
        </w:trPr>
        <w:tc>
          <w:tcPr>
            <w:tcW w:w="15114" w:type="dxa"/>
            <w:gridSpan w:val="8"/>
            <w:vAlign w:val="center"/>
          </w:tcPr>
          <w:p w:rsidR="00776987" w:rsidRPr="008C06C4" w:rsidRDefault="00776987" w:rsidP="003962FC">
            <w:pPr>
              <w:jc w:val="center"/>
              <w:rPr>
                <w:rFonts w:asciiTheme="minorEastAsia" w:eastAsiaTheme="minorEastAsia" w:hAnsiTheme="minorEastAsia"/>
                <w:sz w:val="24"/>
                <w:szCs w:val="24"/>
              </w:rPr>
            </w:pPr>
            <w:r w:rsidRPr="008C06C4">
              <w:rPr>
                <w:rFonts w:asciiTheme="minorEastAsia" w:eastAsiaTheme="minorEastAsia" w:hAnsiTheme="minorEastAsia"/>
                <w:sz w:val="24"/>
                <w:szCs w:val="24"/>
              </w:rPr>
              <w:t>以下为方案内容</w:t>
            </w:r>
          </w:p>
        </w:tc>
      </w:tr>
      <w:tr w:rsidR="00776987" w:rsidRPr="008C06C4" w:rsidTr="00867D96">
        <w:trPr>
          <w:trHeight w:val="454"/>
          <w:jc w:val="center"/>
        </w:trPr>
        <w:tc>
          <w:tcPr>
            <w:tcW w:w="1186" w:type="dxa"/>
            <w:vAlign w:val="center"/>
          </w:tcPr>
          <w:p w:rsidR="00776987" w:rsidRPr="008C06C4" w:rsidRDefault="00776987" w:rsidP="003962FC">
            <w:pPr>
              <w:jc w:val="center"/>
              <w:rPr>
                <w:rFonts w:asciiTheme="minorEastAsia" w:eastAsiaTheme="minorEastAsia" w:hAnsiTheme="minorEastAsia"/>
                <w:sz w:val="24"/>
                <w:szCs w:val="24"/>
              </w:rPr>
            </w:pPr>
            <w:r w:rsidRPr="008C06C4">
              <w:rPr>
                <w:rFonts w:asciiTheme="minorEastAsia" w:eastAsiaTheme="minorEastAsia" w:hAnsiTheme="minorEastAsia"/>
                <w:sz w:val="24"/>
                <w:szCs w:val="24"/>
              </w:rPr>
              <w:t>序号</w:t>
            </w:r>
          </w:p>
        </w:tc>
        <w:tc>
          <w:tcPr>
            <w:tcW w:w="1477" w:type="dxa"/>
            <w:vAlign w:val="center"/>
          </w:tcPr>
          <w:p w:rsidR="00776987" w:rsidRPr="008C06C4" w:rsidRDefault="00776987" w:rsidP="003962FC">
            <w:pPr>
              <w:jc w:val="center"/>
              <w:rPr>
                <w:rFonts w:asciiTheme="minorEastAsia" w:eastAsiaTheme="minorEastAsia" w:hAnsiTheme="minorEastAsia"/>
                <w:sz w:val="24"/>
                <w:szCs w:val="24"/>
              </w:rPr>
            </w:pPr>
            <w:r w:rsidRPr="008C06C4">
              <w:rPr>
                <w:rFonts w:asciiTheme="minorEastAsia" w:eastAsiaTheme="minorEastAsia" w:hAnsiTheme="minorEastAsia"/>
                <w:sz w:val="24"/>
                <w:szCs w:val="24"/>
              </w:rPr>
              <w:t>项目内容</w:t>
            </w:r>
          </w:p>
        </w:tc>
        <w:tc>
          <w:tcPr>
            <w:tcW w:w="6757" w:type="dxa"/>
            <w:tcBorders>
              <w:bottom w:val="single" w:sz="4" w:space="0" w:color="auto"/>
              <w:right w:val="single" w:sz="4" w:space="0" w:color="auto"/>
            </w:tcBorders>
            <w:vAlign w:val="center"/>
          </w:tcPr>
          <w:p w:rsidR="00776987" w:rsidRPr="00867D96" w:rsidRDefault="00776987" w:rsidP="003962FC">
            <w:pPr>
              <w:jc w:val="center"/>
              <w:rPr>
                <w:rFonts w:asciiTheme="minorEastAsia" w:eastAsiaTheme="minorEastAsia" w:hAnsiTheme="minorEastAsia"/>
                <w:sz w:val="24"/>
                <w:szCs w:val="24"/>
              </w:rPr>
            </w:pPr>
            <w:r w:rsidRPr="00867D96">
              <w:rPr>
                <w:rFonts w:asciiTheme="minorEastAsia" w:eastAsiaTheme="minorEastAsia" w:hAnsiTheme="minorEastAsia"/>
                <w:sz w:val="24"/>
                <w:szCs w:val="24"/>
              </w:rPr>
              <w:t>主要技术参数及要求</w:t>
            </w:r>
          </w:p>
        </w:tc>
        <w:tc>
          <w:tcPr>
            <w:tcW w:w="708" w:type="dxa"/>
            <w:tcBorders>
              <w:left w:val="single" w:sz="4" w:space="0" w:color="auto"/>
              <w:right w:val="single" w:sz="4" w:space="0" w:color="auto"/>
            </w:tcBorders>
            <w:vAlign w:val="center"/>
          </w:tcPr>
          <w:p w:rsidR="00776987" w:rsidRPr="008C06C4" w:rsidRDefault="00776987" w:rsidP="003962FC">
            <w:pPr>
              <w:jc w:val="center"/>
              <w:rPr>
                <w:rFonts w:asciiTheme="minorEastAsia" w:eastAsiaTheme="minorEastAsia" w:hAnsiTheme="minorEastAsia"/>
                <w:sz w:val="24"/>
                <w:szCs w:val="24"/>
              </w:rPr>
            </w:pPr>
            <w:r w:rsidRPr="008C06C4">
              <w:rPr>
                <w:rFonts w:asciiTheme="minorEastAsia" w:eastAsiaTheme="minorEastAsia" w:hAnsiTheme="minorEastAsia"/>
                <w:sz w:val="24"/>
                <w:szCs w:val="24"/>
              </w:rPr>
              <w:t>单位</w:t>
            </w:r>
          </w:p>
        </w:tc>
        <w:tc>
          <w:tcPr>
            <w:tcW w:w="709" w:type="dxa"/>
            <w:tcBorders>
              <w:left w:val="single" w:sz="4" w:space="0" w:color="auto"/>
            </w:tcBorders>
            <w:vAlign w:val="center"/>
          </w:tcPr>
          <w:p w:rsidR="00776987" w:rsidRPr="008C06C4" w:rsidRDefault="00776987" w:rsidP="003962FC">
            <w:pPr>
              <w:jc w:val="center"/>
              <w:rPr>
                <w:rFonts w:asciiTheme="minorEastAsia" w:eastAsiaTheme="minorEastAsia" w:hAnsiTheme="minorEastAsia"/>
                <w:sz w:val="24"/>
                <w:szCs w:val="24"/>
              </w:rPr>
            </w:pPr>
            <w:r w:rsidRPr="008C06C4">
              <w:rPr>
                <w:rFonts w:asciiTheme="minorEastAsia" w:eastAsiaTheme="minorEastAsia" w:hAnsiTheme="minorEastAsia"/>
                <w:sz w:val="24"/>
                <w:szCs w:val="24"/>
              </w:rPr>
              <w:t>数量</w:t>
            </w:r>
          </w:p>
        </w:tc>
        <w:tc>
          <w:tcPr>
            <w:tcW w:w="1276" w:type="dxa"/>
            <w:vAlign w:val="center"/>
          </w:tcPr>
          <w:p w:rsidR="00776987" w:rsidRPr="008C06C4" w:rsidRDefault="00776987" w:rsidP="003962FC">
            <w:pPr>
              <w:jc w:val="center"/>
              <w:rPr>
                <w:rFonts w:asciiTheme="minorEastAsia" w:eastAsiaTheme="minorEastAsia" w:hAnsiTheme="minorEastAsia"/>
                <w:sz w:val="24"/>
                <w:szCs w:val="24"/>
              </w:rPr>
            </w:pPr>
            <w:r w:rsidRPr="008C06C4">
              <w:rPr>
                <w:rFonts w:asciiTheme="minorEastAsia" w:eastAsiaTheme="minorEastAsia" w:hAnsiTheme="minorEastAsia"/>
                <w:sz w:val="24"/>
                <w:szCs w:val="24"/>
              </w:rPr>
              <w:t>单价(元)</w:t>
            </w:r>
          </w:p>
        </w:tc>
        <w:tc>
          <w:tcPr>
            <w:tcW w:w="1276" w:type="dxa"/>
            <w:vAlign w:val="center"/>
          </w:tcPr>
          <w:p w:rsidR="00776987" w:rsidRPr="008C06C4" w:rsidRDefault="00776987" w:rsidP="003962FC">
            <w:pPr>
              <w:jc w:val="center"/>
              <w:rPr>
                <w:rFonts w:asciiTheme="minorEastAsia" w:eastAsiaTheme="minorEastAsia" w:hAnsiTheme="minorEastAsia"/>
                <w:sz w:val="24"/>
                <w:szCs w:val="24"/>
              </w:rPr>
            </w:pPr>
            <w:r w:rsidRPr="008C06C4">
              <w:rPr>
                <w:rFonts w:asciiTheme="minorEastAsia" w:eastAsiaTheme="minorEastAsia" w:hAnsiTheme="minorEastAsia"/>
                <w:sz w:val="24"/>
                <w:szCs w:val="24"/>
              </w:rPr>
              <w:t>合计(元)</w:t>
            </w:r>
          </w:p>
        </w:tc>
        <w:tc>
          <w:tcPr>
            <w:tcW w:w="1725" w:type="dxa"/>
            <w:vAlign w:val="center"/>
          </w:tcPr>
          <w:p w:rsidR="00776987" w:rsidRPr="008C06C4" w:rsidRDefault="00776987" w:rsidP="003962FC">
            <w:pPr>
              <w:jc w:val="center"/>
              <w:rPr>
                <w:rFonts w:asciiTheme="minorEastAsia" w:eastAsiaTheme="minorEastAsia" w:hAnsiTheme="minorEastAsia"/>
                <w:sz w:val="24"/>
                <w:szCs w:val="24"/>
              </w:rPr>
            </w:pPr>
            <w:r w:rsidRPr="008C06C4">
              <w:rPr>
                <w:rFonts w:asciiTheme="minorEastAsia" w:eastAsiaTheme="minorEastAsia" w:hAnsiTheme="minorEastAsia"/>
                <w:sz w:val="24"/>
                <w:szCs w:val="24"/>
              </w:rPr>
              <w:t>备注</w:t>
            </w:r>
          </w:p>
        </w:tc>
      </w:tr>
      <w:tr w:rsidR="0045133D" w:rsidRPr="008C06C4" w:rsidTr="00867D96">
        <w:trPr>
          <w:trHeight w:val="454"/>
          <w:jc w:val="center"/>
        </w:trPr>
        <w:tc>
          <w:tcPr>
            <w:tcW w:w="1186" w:type="dxa"/>
            <w:vAlign w:val="center"/>
          </w:tcPr>
          <w:p w:rsidR="0045133D" w:rsidRDefault="0045133D" w:rsidP="003962FC">
            <w:pPr>
              <w:jc w:val="center"/>
              <w:rPr>
                <w:rFonts w:ascii="宋体" w:hAnsi="宋体"/>
                <w:sz w:val="24"/>
                <w:szCs w:val="24"/>
              </w:rPr>
            </w:pPr>
            <w:r>
              <w:rPr>
                <w:rFonts w:ascii="宋体" w:hAnsi="宋体" w:hint="eastAsia"/>
                <w:sz w:val="24"/>
                <w:szCs w:val="24"/>
              </w:rPr>
              <w:t>1</w:t>
            </w:r>
          </w:p>
        </w:tc>
        <w:tc>
          <w:tcPr>
            <w:tcW w:w="1477" w:type="dxa"/>
            <w:vAlign w:val="center"/>
          </w:tcPr>
          <w:p w:rsidR="0045133D" w:rsidRDefault="0045133D" w:rsidP="003962FC">
            <w:pPr>
              <w:jc w:val="center"/>
              <w:rPr>
                <w:rFonts w:ascii="宋体" w:hAnsi="宋体"/>
                <w:sz w:val="24"/>
                <w:szCs w:val="24"/>
              </w:rPr>
            </w:pPr>
            <w:r>
              <w:rPr>
                <w:rFonts w:ascii="宋体" w:hAnsi="宋体" w:hint="eastAsia"/>
                <w:sz w:val="24"/>
                <w:szCs w:val="24"/>
              </w:rPr>
              <w:t>班级卫生间拆除工程</w:t>
            </w:r>
          </w:p>
        </w:tc>
        <w:tc>
          <w:tcPr>
            <w:tcW w:w="6757" w:type="dxa"/>
            <w:tcBorders>
              <w:top w:val="single" w:sz="4" w:space="0" w:color="auto"/>
              <w:right w:val="single" w:sz="4" w:space="0" w:color="auto"/>
            </w:tcBorders>
            <w:vAlign w:val="center"/>
          </w:tcPr>
          <w:p w:rsidR="0045133D" w:rsidRPr="00867D96" w:rsidRDefault="0045133D" w:rsidP="003962FC">
            <w:pPr>
              <w:jc w:val="left"/>
              <w:rPr>
                <w:rFonts w:ascii="宋体" w:hAnsi="宋体"/>
                <w:sz w:val="24"/>
                <w:szCs w:val="24"/>
              </w:rPr>
            </w:pPr>
            <w:r w:rsidRPr="00867D96">
              <w:rPr>
                <w:rFonts w:ascii="宋体" w:hAnsi="宋体" w:hint="eastAsia"/>
                <w:sz w:val="24"/>
                <w:szCs w:val="24"/>
              </w:rPr>
              <w:t>(1)墙地砖拆除：墙面和地面瓷砖全部拆除，拆除面积约50㎡。</w:t>
            </w:r>
          </w:p>
          <w:p w:rsidR="0045133D" w:rsidRPr="00867D96" w:rsidRDefault="0045133D" w:rsidP="003962FC">
            <w:pPr>
              <w:jc w:val="left"/>
              <w:rPr>
                <w:rFonts w:ascii="宋体" w:hAnsi="宋体"/>
                <w:sz w:val="24"/>
                <w:szCs w:val="24"/>
              </w:rPr>
            </w:pPr>
            <w:r w:rsidRPr="00867D96">
              <w:rPr>
                <w:rFonts w:ascii="宋体" w:hAnsi="宋体" w:hint="eastAsia"/>
                <w:sz w:val="24"/>
                <w:szCs w:val="24"/>
              </w:rPr>
              <w:t>(2)吊顶和灯具拆除：现有吊顶及龙骨拆除，面积约20㎡</w:t>
            </w:r>
            <w:r w:rsidR="00867D96">
              <w:rPr>
                <w:rFonts w:ascii="宋体" w:hAnsi="宋体" w:hint="eastAsia"/>
                <w:sz w:val="24"/>
                <w:szCs w:val="24"/>
              </w:rPr>
              <w:t>。</w:t>
            </w:r>
            <w:r w:rsidRPr="00867D96">
              <w:rPr>
                <w:rFonts w:ascii="宋体" w:hAnsi="宋体" w:hint="eastAsia"/>
                <w:sz w:val="24"/>
                <w:szCs w:val="24"/>
              </w:rPr>
              <w:t>灯具拆除。</w:t>
            </w:r>
          </w:p>
          <w:p w:rsidR="0045133D" w:rsidRPr="00867D96" w:rsidRDefault="0045133D" w:rsidP="003962FC">
            <w:pPr>
              <w:jc w:val="left"/>
              <w:rPr>
                <w:rFonts w:ascii="宋体" w:hAnsi="宋体"/>
                <w:sz w:val="24"/>
                <w:szCs w:val="24"/>
              </w:rPr>
            </w:pPr>
            <w:r w:rsidRPr="00867D96">
              <w:rPr>
                <w:rFonts w:ascii="宋体" w:hAnsi="宋体" w:hint="eastAsia"/>
                <w:sz w:val="24"/>
                <w:szCs w:val="24"/>
              </w:rPr>
              <w:t>(3)蹲位区和小便池拆除：蹲位区和小便池内所有设施设备全部拆除，包括管线、台阶、蹲位器等，蹲位区和小便池台阶拆除完成面标高同原建筑设计地平面，面积约6㎡。</w:t>
            </w:r>
          </w:p>
          <w:p w:rsidR="0045133D" w:rsidRPr="00867D96" w:rsidRDefault="0045133D" w:rsidP="003962FC">
            <w:pPr>
              <w:jc w:val="left"/>
              <w:rPr>
                <w:rFonts w:ascii="宋体" w:hAnsi="宋体"/>
                <w:sz w:val="24"/>
                <w:szCs w:val="24"/>
              </w:rPr>
            </w:pPr>
            <w:r w:rsidRPr="00867D96">
              <w:rPr>
                <w:rFonts w:ascii="宋体" w:hAnsi="宋体" w:hint="eastAsia"/>
                <w:sz w:val="24"/>
                <w:szCs w:val="24"/>
              </w:rPr>
              <w:t>(4)卫生间门拆除并拓宽：原有卫生间门拆除，门洞向两侧扩大，扩大后门洞尺寸为高2.1m，宽1.2m。需将拓宽后的门洞上方原过梁和墙体全部拆除，重新设置钢筋混凝土过梁并砌筑上方墙体，过梁高度≥180mm，支座长度≥240mm。</w:t>
            </w:r>
          </w:p>
          <w:p w:rsidR="0045133D" w:rsidRPr="00867D96" w:rsidRDefault="0045133D" w:rsidP="003962FC">
            <w:pPr>
              <w:jc w:val="left"/>
              <w:rPr>
                <w:rFonts w:ascii="宋体" w:hAnsi="宋体"/>
                <w:sz w:val="24"/>
                <w:szCs w:val="24"/>
              </w:rPr>
            </w:pPr>
            <w:r w:rsidRPr="00867D96">
              <w:rPr>
                <w:rFonts w:ascii="宋体" w:hAnsi="宋体" w:hint="eastAsia"/>
                <w:sz w:val="24"/>
                <w:szCs w:val="24"/>
              </w:rPr>
              <w:t>(5)部分成品设施设备根据园方要求，保护性拆除，分类存放妥当备用。</w:t>
            </w:r>
          </w:p>
          <w:p w:rsidR="0045133D" w:rsidRPr="00867D96" w:rsidRDefault="0045133D" w:rsidP="003962FC">
            <w:pPr>
              <w:pStyle w:val="a5"/>
              <w:spacing w:after="0"/>
              <w:jc w:val="left"/>
              <w:rPr>
                <w:rFonts w:ascii="宋体" w:eastAsia="宋体" w:hAnsi="宋体" w:cs="Times New Roman"/>
                <w:sz w:val="24"/>
              </w:rPr>
            </w:pPr>
            <w:r w:rsidRPr="00867D96">
              <w:rPr>
                <w:rFonts w:ascii="宋体" w:eastAsia="宋体" w:hAnsi="宋体" w:cs="Times New Roman" w:hint="eastAsia"/>
                <w:sz w:val="24"/>
              </w:rPr>
              <w:t>(6)清除完成后，全部垃圾外运。</w:t>
            </w:r>
          </w:p>
        </w:tc>
        <w:tc>
          <w:tcPr>
            <w:tcW w:w="708" w:type="dxa"/>
            <w:tcBorders>
              <w:left w:val="single" w:sz="4" w:space="0" w:color="auto"/>
              <w:right w:val="single" w:sz="4" w:space="0" w:color="auto"/>
            </w:tcBorders>
            <w:vAlign w:val="center"/>
          </w:tcPr>
          <w:p w:rsidR="0045133D" w:rsidRDefault="0045133D" w:rsidP="003962FC">
            <w:pPr>
              <w:jc w:val="center"/>
              <w:rPr>
                <w:rFonts w:ascii="宋体" w:hAnsi="宋体"/>
                <w:sz w:val="24"/>
                <w:szCs w:val="24"/>
              </w:rPr>
            </w:pPr>
            <w:r>
              <w:rPr>
                <w:rFonts w:ascii="宋体" w:hAnsi="宋体" w:hint="eastAsia"/>
                <w:sz w:val="24"/>
                <w:szCs w:val="24"/>
              </w:rPr>
              <w:t>项</w:t>
            </w:r>
          </w:p>
        </w:tc>
        <w:tc>
          <w:tcPr>
            <w:tcW w:w="709" w:type="dxa"/>
            <w:tcBorders>
              <w:left w:val="single" w:sz="4" w:space="0" w:color="auto"/>
            </w:tcBorders>
            <w:vAlign w:val="center"/>
          </w:tcPr>
          <w:p w:rsidR="0045133D" w:rsidRDefault="0045133D" w:rsidP="003962FC">
            <w:pPr>
              <w:jc w:val="center"/>
              <w:rPr>
                <w:rFonts w:ascii="宋体" w:hAnsi="宋体"/>
                <w:sz w:val="24"/>
                <w:szCs w:val="24"/>
              </w:rPr>
            </w:pPr>
            <w:r>
              <w:rPr>
                <w:rFonts w:ascii="宋体" w:hAnsi="宋体" w:hint="eastAsia"/>
                <w:sz w:val="24"/>
                <w:szCs w:val="24"/>
              </w:rPr>
              <w:t>6</w:t>
            </w:r>
          </w:p>
        </w:tc>
        <w:tc>
          <w:tcPr>
            <w:tcW w:w="1276" w:type="dxa"/>
            <w:vAlign w:val="center"/>
          </w:tcPr>
          <w:p w:rsidR="0045133D" w:rsidRDefault="0045133D" w:rsidP="003962FC">
            <w:pPr>
              <w:jc w:val="center"/>
              <w:rPr>
                <w:rFonts w:ascii="宋体" w:hAnsi="宋体"/>
                <w:sz w:val="24"/>
                <w:szCs w:val="24"/>
                <w:highlight w:val="yellow"/>
              </w:rPr>
            </w:pPr>
            <w:r>
              <w:rPr>
                <w:rFonts w:ascii="宋体" w:hAnsi="宋体" w:hint="eastAsia"/>
                <w:sz w:val="24"/>
                <w:szCs w:val="24"/>
                <w:highlight w:val="yellow"/>
              </w:rPr>
              <w:t>XX</w:t>
            </w:r>
          </w:p>
        </w:tc>
        <w:tc>
          <w:tcPr>
            <w:tcW w:w="1276" w:type="dxa"/>
            <w:vAlign w:val="center"/>
          </w:tcPr>
          <w:p w:rsidR="0045133D" w:rsidRDefault="0045133D" w:rsidP="003962FC">
            <w:pPr>
              <w:jc w:val="center"/>
              <w:rPr>
                <w:rFonts w:ascii="宋体" w:hAnsi="宋体"/>
                <w:sz w:val="24"/>
                <w:szCs w:val="24"/>
                <w:highlight w:val="yellow"/>
              </w:rPr>
            </w:pPr>
            <w:r>
              <w:rPr>
                <w:rFonts w:ascii="宋体" w:hAnsi="宋体" w:hint="eastAsia"/>
                <w:sz w:val="24"/>
                <w:szCs w:val="24"/>
                <w:highlight w:val="yellow"/>
              </w:rPr>
              <w:t>XXXX</w:t>
            </w:r>
          </w:p>
        </w:tc>
        <w:tc>
          <w:tcPr>
            <w:tcW w:w="1725" w:type="dxa"/>
            <w:vAlign w:val="center"/>
          </w:tcPr>
          <w:p w:rsidR="0045133D" w:rsidRPr="008C06C4" w:rsidRDefault="0045133D" w:rsidP="003962FC">
            <w:pPr>
              <w:jc w:val="center"/>
              <w:rPr>
                <w:rFonts w:asciiTheme="minorEastAsia" w:eastAsiaTheme="minorEastAsia" w:hAnsiTheme="minorEastAsia"/>
                <w:sz w:val="24"/>
                <w:szCs w:val="24"/>
              </w:rPr>
            </w:pPr>
          </w:p>
        </w:tc>
      </w:tr>
      <w:tr w:rsidR="0045133D" w:rsidRPr="008C06C4" w:rsidTr="00867D96">
        <w:trPr>
          <w:trHeight w:val="454"/>
          <w:jc w:val="center"/>
        </w:trPr>
        <w:tc>
          <w:tcPr>
            <w:tcW w:w="1186" w:type="dxa"/>
            <w:vAlign w:val="center"/>
          </w:tcPr>
          <w:p w:rsidR="0045133D" w:rsidRDefault="0045133D" w:rsidP="003962FC">
            <w:pPr>
              <w:jc w:val="center"/>
              <w:rPr>
                <w:rFonts w:ascii="宋体" w:hAnsi="宋体"/>
                <w:sz w:val="24"/>
                <w:szCs w:val="24"/>
              </w:rPr>
            </w:pPr>
            <w:r>
              <w:rPr>
                <w:rFonts w:ascii="宋体" w:hAnsi="宋体" w:hint="eastAsia"/>
                <w:sz w:val="24"/>
                <w:szCs w:val="24"/>
              </w:rPr>
              <w:t>2</w:t>
            </w:r>
          </w:p>
        </w:tc>
        <w:tc>
          <w:tcPr>
            <w:tcW w:w="1477" w:type="dxa"/>
            <w:vAlign w:val="center"/>
          </w:tcPr>
          <w:p w:rsidR="0045133D" w:rsidRDefault="0045133D" w:rsidP="003962FC">
            <w:pPr>
              <w:jc w:val="center"/>
              <w:rPr>
                <w:rFonts w:ascii="宋体" w:hAnsi="宋体"/>
                <w:sz w:val="24"/>
                <w:szCs w:val="24"/>
              </w:rPr>
            </w:pPr>
            <w:r>
              <w:rPr>
                <w:rFonts w:ascii="宋体" w:hAnsi="宋体" w:hint="eastAsia"/>
                <w:sz w:val="24"/>
                <w:szCs w:val="24"/>
              </w:rPr>
              <w:t>班级卫生间水电改造工程</w:t>
            </w:r>
          </w:p>
        </w:tc>
        <w:tc>
          <w:tcPr>
            <w:tcW w:w="6757" w:type="dxa"/>
            <w:tcBorders>
              <w:top w:val="single" w:sz="4" w:space="0" w:color="auto"/>
              <w:right w:val="single" w:sz="4" w:space="0" w:color="auto"/>
            </w:tcBorders>
            <w:vAlign w:val="center"/>
          </w:tcPr>
          <w:p w:rsidR="0045133D" w:rsidRPr="00867D96" w:rsidRDefault="0045133D" w:rsidP="003962FC">
            <w:pPr>
              <w:jc w:val="left"/>
              <w:rPr>
                <w:rFonts w:ascii="宋体" w:hAnsi="宋体"/>
                <w:sz w:val="24"/>
                <w:szCs w:val="24"/>
              </w:rPr>
            </w:pPr>
            <w:r w:rsidRPr="00867D96">
              <w:rPr>
                <w:rFonts w:ascii="宋体" w:hAnsi="宋体" w:hint="eastAsia"/>
                <w:sz w:val="24"/>
                <w:szCs w:val="24"/>
              </w:rPr>
              <w:t>(1)给水系统改造：采用食品级PPR国标管材，温度适用范围：10~120℃，主管管径DN50，支管管</w:t>
            </w:r>
            <w:proofErr w:type="gramStart"/>
            <w:r w:rsidRPr="00867D96">
              <w:rPr>
                <w:rFonts w:ascii="宋体" w:hAnsi="宋体" w:hint="eastAsia"/>
                <w:sz w:val="24"/>
                <w:szCs w:val="24"/>
              </w:rPr>
              <w:t>径</w:t>
            </w:r>
            <w:proofErr w:type="gramEnd"/>
            <w:r w:rsidRPr="00867D96">
              <w:rPr>
                <w:rFonts w:ascii="宋体" w:hAnsi="宋体" w:hint="eastAsia"/>
                <w:sz w:val="24"/>
                <w:szCs w:val="24"/>
              </w:rPr>
              <w:t>DN40、DN25。每个卫生间设置进水阀1个，并设置止逆措施。进出水口(</w:t>
            </w:r>
            <w:proofErr w:type="gramStart"/>
            <w:r w:rsidRPr="00867D96">
              <w:rPr>
                <w:rFonts w:ascii="宋体" w:hAnsi="宋体" w:hint="eastAsia"/>
                <w:sz w:val="24"/>
                <w:szCs w:val="24"/>
              </w:rPr>
              <w:t>含直饮</w:t>
            </w:r>
            <w:proofErr w:type="gramEnd"/>
            <w:r w:rsidRPr="00867D96">
              <w:rPr>
                <w:rFonts w:ascii="宋体" w:hAnsi="宋体" w:hint="eastAsia"/>
                <w:sz w:val="24"/>
                <w:szCs w:val="24"/>
              </w:rPr>
              <w:t>机)点位、高度应合理合适，并满足相关规范要求。</w:t>
            </w:r>
          </w:p>
          <w:p w:rsidR="0045133D" w:rsidRPr="00867D96" w:rsidRDefault="0045133D" w:rsidP="003962FC">
            <w:pPr>
              <w:jc w:val="left"/>
              <w:rPr>
                <w:rFonts w:ascii="宋体" w:hAnsi="宋体"/>
                <w:sz w:val="24"/>
                <w:szCs w:val="24"/>
              </w:rPr>
            </w:pPr>
            <w:r w:rsidRPr="00867D96">
              <w:rPr>
                <w:rFonts w:ascii="宋体" w:hAnsi="宋体" w:hint="eastAsia"/>
                <w:sz w:val="24"/>
                <w:szCs w:val="24"/>
              </w:rPr>
              <w:t>(2)排水管道改造：采用国标PVC管，主管管径De110，支管管</w:t>
            </w:r>
            <w:proofErr w:type="gramStart"/>
            <w:r w:rsidRPr="00867D96">
              <w:rPr>
                <w:rFonts w:ascii="宋体" w:hAnsi="宋体" w:hint="eastAsia"/>
                <w:sz w:val="24"/>
                <w:szCs w:val="24"/>
              </w:rPr>
              <w:t>径</w:t>
            </w:r>
            <w:proofErr w:type="gramEnd"/>
            <w:r w:rsidRPr="00867D96">
              <w:rPr>
                <w:rFonts w:ascii="宋体" w:hAnsi="宋体" w:hint="eastAsia"/>
                <w:sz w:val="24"/>
                <w:szCs w:val="24"/>
              </w:rPr>
              <w:t>De75。PVC排水管道应适当与通气管道连接(每根排水管道，</w:t>
            </w:r>
            <w:r w:rsidRPr="00867D96">
              <w:rPr>
                <w:rFonts w:ascii="宋体" w:hAnsi="宋体" w:hint="eastAsia"/>
                <w:sz w:val="24"/>
                <w:szCs w:val="24"/>
              </w:rPr>
              <w:lastRenderedPageBreak/>
              <w:t>至少有一处连接通气管)，根据直饮机排水点位穿墙敷设相应</w:t>
            </w:r>
            <w:r w:rsidR="00F63265" w:rsidRPr="00867D96">
              <w:rPr>
                <w:rFonts w:ascii="宋体" w:hAnsi="宋体" w:hint="eastAsia"/>
                <w:sz w:val="24"/>
                <w:szCs w:val="24"/>
              </w:rPr>
              <w:t>排</w:t>
            </w:r>
            <w:r w:rsidRPr="00867D96">
              <w:rPr>
                <w:rFonts w:ascii="宋体" w:hAnsi="宋体" w:hint="eastAsia"/>
                <w:sz w:val="24"/>
                <w:szCs w:val="24"/>
              </w:rPr>
              <w:t>水管道，穿越楼层的管道应设置</w:t>
            </w:r>
            <w:proofErr w:type="gramStart"/>
            <w:r w:rsidRPr="00867D96">
              <w:rPr>
                <w:rFonts w:ascii="宋体" w:hAnsi="宋体" w:hint="eastAsia"/>
                <w:sz w:val="24"/>
                <w:szCs w:val="24"/>
              </w:rPr>
              <w:t>阻</w:t>
            </w:r>
            <w:proofErr w:type="gramEnd"/>
            <w:r w:rsidRPr="00867D96">
              <w:rPr>
                <w:rFonts w:ascii="宋体" w:hAnsi="宋体" w:hint="eastAsia"/>
                <w:sz w:val="24"/>
                <w:szCs w:val="24"/>
              </w:rPr>
              <w:t>火圈。</w:t>
            </w:r>
          </w:p>
          <w:p w:rsidR="0045133D" w:rsidRPr="00867D96" w:rsidRDefault="0045133D" w:rsidP="003962FC">
            <w:pPr>
              <w:jc w:val="left"/>
              <w:rPr>
                <w:rFonts w:ascii="宋体" w:hAnsi="宋体"/>
                <w:sz w:val="24"/>
                <w:szCs w:val="24"/>
              </w:rPr>
            </w:pPr>
            <w:r w:rsidRPr="00867D96">
              <w:rPr>
                <w:rFonts w:ascii="宋体" w:hAnsi="宋体" w:hint="eastAsia"/>
                <w:sz w:val="24"/>
                <w:szCs w:val="24"/>
              </w:rPr>
              <w:t>(3)给排水管道应开槽敷设，槽口应横平竖直、平整顺滑，严禁出现锐角折弯和墙体大</w:t>
            </w:r>
            <w:proofErr w:type="gramStart"/>
            <w:r w:rsidRPr="00867D96">
              <w:rPr>
                <w:rFonts w:ascii="宋体" w:hAnsi="宋体" w:hint="eastAsia"/>
                <w:sz w:val="24"/>
                <w:szCs w:val="24"/>
              </w:rPr>
              <w:t>范围开横槽</w:t>
            </w:r>
            <w:proofErr w:type="gramEnd"/>
            <w:r w:rsidRPr="00867D96">
              <w:rPr>
                <w:rFonts w:ascii="宋体" w:hAnsi="宋体" w:hint="eastAsia"/>
                <w:sz w:val="24"/>
                <w:szCs w:val="24"/>
              </w:rPr>
              <w:t>情况，敷设完毕后用同等级水泥砂浆掺膨胀剂封堵固定。</w:t>
            </w:r>
          </w:p>
          <w:p w:rsidR="0045133D" w:rsidRPr="00867D96" w:rsidRDefault="0045133D" w:rsidP="003962FC">
            <w:pPr>
              <w:jc w:val="left"/>
              <w:rPr>
                <w:rFonts w:ascii="宋体" w:hAnsi="宋体"/>
                <w:sz w:val="24"/>
                <w:szCs w:val="24"/>
              </w:rPr>
            </w:pPr>
            <w:r w:rsidRPr="00867D96">
              <w:rPr>
                <w:rFonts w:ascii="宋体" w:hAnsi="宋体" w:hint="eastAsia"/>
                <w:sz w:val="24"/>
                <w:szCs w:val="24"/>
              </w:rPr>
              <w:t>(4)电路改造：卫生间所有用电线路进行更换，采用国标铜芯线穿套管沿墙或顶敷设，线路直径主线不小于4.0mm，支线直径不小于2.5mm，套管直径不小于25mm的金属套管，具体用量根据现场测定。用电负荷、漏电保护等设施的设置要求应符合相关规范。在放置直饮机位置增设用电接口，敷设管线，管线规格应满足用电负荷要求。</w:t>
            </w:r>
          </w:p>
        </w:tc>
        <w:tc>
          <w:tcPr>
            <w:tcW w:w="708" w:type="dxa"/>
            <w:tcBorders>
              <w:left w:val="single" w:sz="4" w:space="0" w:color="auto"/>
              <w:right w:val="single" w:sz="4" w:space="0" w:color="auto"/>
            </w:tcBorders>
            <w:vAlign w:val="center"/>
          </w:tcPr>
          <w:p w:rsidR="0045133D" w:rsidRDefault="0045133D" w:rsidP="003962FC">
            <w:pPr>
              <w:jc w:val="center"/>
              <w:rPr>
                <w:rFonts w:ascii="宋体" w:hAnsi="宋体"/>
                <w:sz w:val="24"/>
                <w:szCs w:val="24"/>
              </w:rPr>
            </w:pPr>
            <w:r>
              <w:rPr>
                <w:rFonts w:ascii="宋体" w:hAnsi="宋体" w:hint="eastAsia"/>
                <w:sz w:val="24"/>
                <w:szCs w:val="24"/>
              </w:rPr>
              <w:lastRenderedPageBreak/>
              <w:t>项</w:t>
            </w:r>
          </w:p>
        </w:tc>
        <w:tc>
          <w:tcPr>
            <w:tcW w:w="709" w:type="dxa"/>
            <w:tcBorders>
              <w:left w:val="single" w:sz="4" w:space="0" w:color="auto"/>
            </w:tcBorders>
            <w:vAlign w:val="center"/>
          </w:tcPr>
          <w:p w:rsidR="0045133D" w:rsidRDefault="0045133D" w:rsidP="003962FC">
            <w:pPr>
              <w:jc w:val="center"/>
              <w:rPr>
                <w:rFonts w:ascii="宋体" w:hAnsi="宋体"/>
                <w:sz w:val="24"/>
                <w:szCs w:val="24"/>
              </w:rPr>
            </w:pPr>
            <w:r>
              <w:rPr>
                <w:rFonts w:ascii="宋体" w:hAnsi="宋体" w:hint="eastAsia"/>
                <w:sz w:val="24"/>
                <w:szCs w:val="24"/>
              </w:rPr>
              <w:t>6</w:t>
            </w:r>
          </w:p>
        </w:tc>
        <w:tc>
          <w:tcPr>
            <w:tcW w:w="1276" w:type="dxa"/>
            <w:vAlign w:val="center"/>
          </w:tcPr>
          <w:p w:rsidR="0045133D" w:rsidRDefault="0045133D" w:rsidP="003962FC">
            <w:pPr>
              <w:jc w:val="center"/>
              <w:rPr>
                <w:rFonts w:ascii="宋体" w:hAnsi="宋体"/>
                <w:sz w:val="24"/>
                <w:szCs w:val="24"/>
                <w:highlight w:val="yellow"/>
              </w:rPr>
            </w:pPr>
            <w:r>
              <w:rPr>
                <w:rFonts w:ascii="宋体" w:hAnsi="宋体" w:hint="eastAsia"/>
                <w:sz w:val="24"/>
                <w:szCs w:val="24"/>
                <w:highlight w:val="yellow"/>
              </w:rPr>
              <w:t>XX</w:t>
            </w:r>
          </w:p>
        </w:tc>
        <w:tc>
          <w:tcPr>
            <w:tcW w:w="1276" w:type="dxa"/>
            <w:vAlign w:val="center"/>
          </w:tcPr>
          <w:p w:rsidR="0045133D" w:rsidRDefault="0045133D" w:rsidP="003962FC">
            <w:pPr>
              <w:jc w:val="center"/>
              <w:rPr>
                <w:rFonts w:ascii="宋体" w:hAnsi="宋体"/>
                <w:sz w:val="24"/>
                <w:szCs w:val="24"/>
                <w:highlight w:val="yellow"/>
              </w:rPr>
            </w:pPr>
            <w:r>
              <w:rPr>
                <w:rFonts w:ascii="宋体" w:hAnsi="宋体" w:hint="eastAsia"/>
                <w:sz w:val="24"/>
                <w:szCs w:val="24"/>
                <w:highlight w:val="yellow"/>
              </w:rPr>
              <w:t>XXXX</w:t>
            </w:r>
          </w:p>
        </w:tc>
        <w:tc>
          <w:tcPr>
            <w:tcW w:w="1725" w:type="dxa"/>
            <w:vAlign w:val="center"/>
          </w:tcPr>
          <w:p w:rsidR="0045133D" w:rsidRPr="008C06C4" w:rsidRDefault="0045133D" w:rsidP="003962FC">
            <w:pPr>
              <w:jc w:val="center"/>
              <w:rPr>
                <w:rFonts w:asciiTheme="minorEastAsia" w:eastAsiaTheme="minorEastAsia" w:hAnsiTheme="minorEastAsia"/>
                <w:sz w:val="24"/>
                <w:szCs w:val="24"/>
              </w:rPr>
            </w:pPr>
          </w:p>
        </w:tc>
      </w:tr>
      <w:tr w:rsidR="0045133D" w:rsidRPr="008C06C4" w:rsidTr="00867D96">
        <w:trPr>
          <w:trHeight w:val="454"/>
          <w:jc w:val="center"/>
        </w:trPr>
        <w:tc>
          <w:tcPr>
            <w:tcW w:w="1186" w:type="dxa"/>
            <w:vAlign w:val="center"/>
          </w:tcPr>
          <w:p w:rsidR="0045133D" w:rsidRDefault="0045133D" w:rsidP="003962FC">
            <w:pPr>
              <w:jc w:val="center"/>
              <w:rPr>
                <w:rFonts w:ascii="宋体" w:hAnsi="宋体"/>
                <w:sz w:val="24"/>
                <w:szCs w:val="24"/>
              </w:rPr>
            </w:pPr>
            <w:r>
              <w:rPr>
                <w:rFonts w:ascii="宋体" w:hAnsi="宋体" w:hint="eastAsia"/>
                <w:sz w:val="24"/>
                <w:szCs w:val="24"/>
              </w:rPr>
              <w:lastRenderedPageBreak/>
              <w:t>3</w:t>
            </w:r>
          </w:p>
        </w:tc>
        <w:tc>
          <w:tcPr>
            <w:tcW w:w="1477" w:type="dxa"/>
            <w:vAlign w:val="center"/>
          </w:tcPr>
          <w:p w:rsidR="0045133D" w:rsidRDefault="0045133D" w:rsidP="003962FC">
            <w:pPr>
              <w:jc w:val="center"/>
              <w:rPr>
                <w:rFonts w:ascii="宋体" w:hAnsi="宋体"/>
                <w:sz w:val="24"/>
                <w:szCs w:val="24"/>
              </w:rPr>
            </w:pPr>
            <w:r>
              <w:rPr>
                <w:rFonts w:ascii="宋体" w:hAnsi="宋体" w:hint="eastAsia"/>
                <w:sz w:val="24"/>
                <w:szCs w:val="24"/>
              </w:rPr>
              <w:t>班级卫生间防水工程</w:t>
            </w:r>
          </w:p>
        </w:tc>
        <w:tc>
          <w:tcPr>
            <w:tcW w:w="6757" w:type="dxa"/>
            <w:tcBorders>
              <w:top w:val="single" w:sz="4" w:space="0" w:color="auto"/>
              <w:right w:val="single" w:sz="4" w:space="0" w:color="auto"/>
            </w:tcBorders>
            <w:vAlign w:val="center"/>
          </w:tcPr>
          <w:p w:rsidR="0045133D" w:rsidRPr="00867D96" w:rsidRDefault="0045133D" w:rsidP="003962FC">
            <w:pPr>
              <w:jc w:val="left"/>
              <w:rPr>
                <w:rFonts w:ascii="宋体" w:hAnsi="宋体"/>
                <w:sz w:val="24"/>
                <w:szCs w:val="24"/>
              </w:rPr>
            </w:pPr>
            <w:r w:rsidRPr="00867D96">
              <w:rPr>
                <w:rFonts w:ascii="宋体" w:hAnsi="宋体" w:hint="eastAsia"/>
                <w:sz w:val="24"/>
                <w:szCs w:val="24"/>
              </w:rPr>
              <w:t>(1)墙、地面找平：墙、</w:t>
            </w:r>
            <w:proofErr w:type="gramStart"/>
            <w:r w:rsidRPr="00867D96">
              <w:rPr>
                <w:rFonts w:ascii="宋体" w:hAnsi="宋体" w:hint="eastAsia"/>
                <w:sz w:val="24"/>
                <w:szCs w:val="24"/>
              </w:rPr>
              <w:t>地面铲至基层</w:t>
            </w:r>
            <w:proofErr w:type="gramEnd"/>
            <w:r w:rsidRPr="00867D96">
              <w:rPr>
                <w:rFonts w:ascii="宋体" w:hAnsi="宋体" w:hint="eastAsia"/>
                <w:sz w:val="24"/>
                <w:szCs w:val="24"/>
              </w:rPr>
              <w:t>后用水泥砂浆进行找平，水泥砂浆按比例配制，并添加不少于3%的防水剂。</w:t>
            </w:r>
          </w:p>
          <w:p w:rsidR="0045133D" w:rsidRPr="00867D96" w:rsidRDefault="0045133D" w:rsidP="003962FC">
            <w:pPr>
              <w:jc w:val="left"/>
              <w:rPr>
                <w:rFonts w:ascii="宋体" w:hAnsi="宋体"/>
                <w:sz w:val="24"/>
                <w:szCs w:val="24"/>
              </w:rPr>
            </w:pPr>
            <w:r w:rsidRPr="00867D96">
              <w:rPr>
                <w:rFonts w:ascii="宋体" w:hAnsi="宋体" w:hint="eastAsia"/>
                <w:sz w:val="24"/>
                <w:szCs w:val="24"/>
              </w:rPr>
              <w:t>(2)基层处理：基层表面必须平整光滑，不得有坑凹不平现象，不得有松动、砂眼或孔洞存在，有管道</w:t>
            </w:r>
            <w:proofErr w:type="gramStart"/>
            <w:r w:rsidRPr="00867D96">
              <w:rPr>
                <w:rFonts w:ascii="宋体" w:hAnsi="宋体" w:hint="eastAsia"/>
                <w:sz w:val="24"/>
                <w:szCs w:val="24"/>
              </w:rPr>
              <w:t>根处收头必须</w:t>
            </w:r>
            <w:proofErr w:type="gramEnd"/>
            <w:r w:rsidRPr="00867D96">
              <w:rPr>
                <w:rFonts w:ascii="宋体" w:hAnsi="宋体" w:hint="eastAsia"/>
                <w:sz w:val="24"/>
                <w:szCs w:val="24"/>
              </w:rPr>
              <w:t>抹成圆弧角，阴角及管道四周用堵漏王涂刷不少于两遍。</w:t>
            </w:r>
          </w:p>
          <w:p w:rsidR="0045133D" w:rsidRPr="00867D96" w:rsidRDefault="0045133D" w:rsidP="003962FC">
            <w:pPr>
              <w:jc w:val="left"/>
              <w:rPr>
                <w:rFonts w:ascii="宋体" w:hAnsi="宋体"/>
                <w:sz w:val="24"/>
                <w:szCs w:val="24"/>
              </w:rPr>
            </w:pPr>
            <w:r w:rsidRPr="00867D96">
              <w:rPr>
                <w:rFonts w:ascii="宋体" w:hAnsi="宋体" w:hint="eastAsia"/>
                <w:sz w:val="24"/>
                <w:szCs w:val="24"/>
              </w:rPr>
              <w:t>(3)防水处理：采用国标单或双组分聚氨酯防水涂料，环保等级不低于E1级，防水涂层厚度不小于2mm</w:t>
            </w:r>
            <w:r w:rsidR="00BA2CE2" w:rsidRPr="00867D96">
              <w:rPr>
                <w:rFonts w:ascii="宋体" w:hAnsi="宋体" w:hint="eastAsia"/>
                <w:sz w:val="24"/>
                <w:szCs w:val="24"/>
              </w:rPr>
              <w:t>，涂刷至墙面高度不低于1.8m</w:t>
            </w:r>
            <w:r w:rsidRPr="00867D96">
              <w:rPr>
                <w:rFonts w:ascii="宋体" w:hAnsi="宋体" w:hint="eastAsia"/>
                <w:sz w:val="24"/>
                <w:szCs w:val="24"/>
              </w:rPr>
              <w:t>。涂刷第一遍防水涂料，防水涂料要涂满，无遗漏，与基层结合牢固，无裂纹，无气泡，无脱落现象。刷第二遍防水涂料，需待第一遍涂料干透后才能进行第二次涂刷，具体间隔时间视产品特性而定。涂刷后进行闭水试验时，地面最高点的水不能低于20mm，保存至少24小时，观察无渗漏现象后方可进行下一步施工。</w:t>
            </w:r>
          </w:p>
          <w:p w:rsidR="0045133D" w:rsidRPr="00867D96" w:rsidRDefault="0045133D" w:rsidP="003962FC">
            <w:pPr>
              <w:jc w:val="left"/>
              <w:rPr>
                <w:rFonts w:ascii="宋体" w:hAnsi="宋体"/>
                <w:sz w:val="24"/>
                <w:szCs w:val="24"/>
              </w:rPr>
            </w:pPr>
            <w:r w:rsidRPr="00867D96">
              <w:rPr>
                <w:rFonts w:ascii="宋体" w:hAnsi="宋体" w:hint="eastAsia"/>
                <w:sz w:val="24"/>
                <w:szCs w:val="24"/>
              </w:rPr>
              <w:t>(4)为防止后续施工破坏防水层，需在防水涂料表面铺设保护层，保护层厚度不小于10mm。</w:t>
            </w:r>
          </w:p>
        </w:tc>
        <w:tc>
          <w:tcPr>
            <w:tcW w:w="708" w:type="dxa"/>
            <w:tcBorders>
              <w:left w:val="single" w:sz="4" w:space="0" w:color="auto"/>
              <w:right w:val="single" w:sz="4" w:space="0" w:color="auto"/>
            </w:tcBorders>
            <w:vAlign w:val="center"/>
          </w:tcPr>
          <w:p w:rsidR="0045133D" w:rsidRDefault="0045133D" w:rsidP="003962FC">
            <w:pPr>
              <w:jc w:val="center"/>
              <w:rPr>
                <w:rFonts w:ascii="宋体" w:hAnsi="宋体"/>
                <w:sz w:val="24"/>
                <w:szCs w:val="24"/>
              </w:rPr>
            </w:pPr>
            <w:r>
              <w:rPr>
                <w:rFonts w:ascii="宋体" w:hAnsi="宋体" w:hint="eastAsia"/>
                <w:sz w:val="24"/>
                <w:szCs w:val="24"/>
              </w:rPr>
              <w:t>项</w:t>
            </w:r>
          </w:p>
        </w:tc>
        <w:tc>
          <w:tcPr>
            <w:tcW w:w="709" w:type="dxa"/>
            <w:tcBorders>
              <w:left w:val="single" w:sz="4" w:space="0" w:color="auto"/>
            </w:tcBorders>
            <w:vAlign w:val="center"/>
          </w:tcPr>
          <w:p w:rsidR="0045133D" w:rsidRDefault="0045133D" w:rsidP="003962FC">
            <w:pPr>
              <w:jc w:val="center"/>
              <w:rPr>
                <w:rFonts w:ascii="宋体" w:hAnsi="宋体"/>
                <w:sz w:val="24"/>
                <w:szCs w:val="24"/>
              </w:rPr>
            </w:pPr>
            <w:r>
              <w:rPr>
                <w:rFonts w:ascii="宋体" w:hAnsi="宋体" w:hint="eastAsia"/>
                <w:sz w:val="24"/>
                <w:szCs w:val="24"/>
              </w:rPr>
              <w:t>6</w:t>
            </w:r>
          </w:p>
        </w:tc>
        <w:tc>
          <w:tcPr>
            <w:tcW w:w="1276" w:type="dxa"/>
            <w:vAlign w:val="center"/>
          </w:tcPr>
          <w:p w:rsidR="0045133D" w:rsidRDefault="0045133D" w:rsidP="003962FC">
            <w:pPr>
              <w:jc w:val="center"/>
              <w:rPr>
                <w:rFonts w:ascii="宋体" w:hAnsi="宋体"/>
                <w:sz w:val="24"/>
                <w:szCs w:val="24"/>
                <w:highlight w:val="yellow"/>
              </w:rPr>
            </w:pPr>
            <w:r>
              <w:rPr>
                <w:rFonts w:ascii="宋体" w:hAnsi="宋体" w:hint="eastAsia"/>
                <w:sz w:val="24"/>
                <w:szCs w:val="24"/>
                <w:highlight w:val="yellow"/>
              </w:rPr>
              <w:t>XX</w:t>
            </w:r>
          </w:p>
        </w:tc>
        <w:tc>
          <w:tcPr>
            <w:tcW w:w="1276" w:type="dxa"/>
            <w:vAlign w:val="center"/>
          </w:tcPr>
          <w:p w:rsidR="0045133D" w:rsidRDefault="0045133D" w:rsidP="003962FC">
            <w:pPr>
              <w:jc w:val="center"/>
              <w:rPr>
                <w:rFonts w:ascii="宋体" w:hAnsi="宋体"/>
                <w:sz w:val="24"/>
                <w:szCs w:val="24"/>
                <w:highlight w:val="yellow"/>
              </w:rPr>
            </w:pPr>
            <w:r>
              <w:rPr>
                <w:rFonts w:ascii="宋体" w:hAnsi="宋体" w:hint="eastAsia"/>
                <w:sz w:val="24"/>
                <w:szCs w:val="24"/>
                <w:highlight w:val="yellow"/>
              </w:rPr>
              <w:t>XXXX</w:t>
            </w:r>
          </w:p>
        </w:tc>
        <w:tc>
          <w:tcPr>
            <w:tcW w:w="1725" w:type="dxa"/>
            <w:vAlign w:val="center"/>
          </w:tcPr>
          <w:p w:rsidR="0045133D" w:rsidRPr="008C06C4" w:rsidRDefault="0045133D" w:rsidP="003962FC">
            <w:pPr>
              <w:jc w:val="center"/>
              <w:rPr>
                <w:rFonts w:asciiTheme="minorEastAsia" w:eastAsiaTheme="minorEastAsia" w:hAnsiTheme="minorEastAsia"/>
                <w:sz w:val="24"/>
                <w:szCs w:val="24"/>
              </w:rPr>
            </w:pPr>
          </w:p>
        </w:tc>
      </w:tr>
      <w:tr w:rsidR="0045133D" w:rsidRPr="008C06C4" w:rsidTr="00867D96">
        <w:trPr>
          <w:trHeight w:val="454"/>
          <w:jc w:val="center"/>
        </w:trPr>
        <w:tc>
          <w:tcPr>
            <w:tcW w:w="1186" w:type="dxa"/>
            <w:vAlign w:val="center"/>
          </w:tcPr>
          <w:p w:rsidR="0045133D" w:rsidRDefault="0045133D" w:rsidP="003962FC">
            <w:pPr>
              <w:jc w:val="center"/>
              <w:rPr>
                <w:rFonts w:ascii="宋体" w:hAnsi="宋体"/>
                <w:sz w:val="24"/>
                <w:szCs w:val="24"/>
              </w:rPr>
            </w:pPr>
            <w:r>
              <w:rPr>
                <w:rFonts w:ascii="宋体" w:hAnsi="宋体" w:hint="eastAsia"/>
                <w:sz w:val="24"/>
                <w:szCs w:val="24"/>
              </w:rPr>
              <w:t>4</w:t>
            </w:r>
          </w:p>
        </w:tc>
        <w:tc>
          <w:tcPr>
            <w:tcW w:w="1477" w:type="dxa"/>
            <w:vAlign w:val="center"/>
          </w:tcPr>
          <w:p w:rsidR="0045133D" w:rsidRDefault="0045133D" w:rsidP="003962FC">
            <w:pPr>
              <w:jc w:val="center"/>
              <w:rPr>
                <w:rFonts w:ascii="宋体" w:hAnsi="宋体"/>
                <w:sz w:val="24"/>
                <w:szCs w:val="24"/>
              </w:rPr>
            </w:pPr>
            <w:r>
              <w:rPr>
                <w:rFonts w:ascii="宋体" w:hAnsi="宋体" w:hint="eastAsia"/>
                <w:sz w:val="24"/>
                <w:szCs w:val="24"/>
              </w:rPr>
              <w:t>班级卫生间砌筑与墙地</w:t>
            </w:r>
            <w:r>
              <w:rPr>
                <w:rFonts w:ascii="宋体" w:hAnsi="宋体" w:hint="eastAsia"/>
                <w:sz w:val="24"/>
                <w:szCs w:val="24"/>
              </w:rPr>
              <w:lastRenderedPageBreak/>
              <w:t>砖铺</w:t>
            </w:r>
            <w:proofErr w:type="gramStart"/>
            <w:r>
              <w:rPr>
                <w:rFonts w:ascii="宋体" w:hAnsi="宋体" w:hint="eastAsia"/>
                <w:sz w:val="24"/>
                <w:szCs w:val="24"/>
              </w:rPr>
              <w:t>贴工程</w:t>
            </w:r>
            <w:proofErr w:type="gramEnd"/>
          </w:p>
        </w:tc>
        <w:tc>
          <w:tcPr>
            <w:tcW w:w="6757" w:type="dxa"/>
            <w:tcBorders>
              <w:top w:val="single" w:sz="4" w:space="0" w:color="auto"/>
              <w:right w:val="single" w:sz="4" w:space="0" w:color="auto"/>
            </w:tcBorders>
            <w:vAlign w:val="center"/>
          </w:tcPr>
          <w:p w:rsidR="0045133D" w:rsidRPr="00867D96" w:rsidRDefault="0045133D" w:rsidP="003962FC">
            <w:pPr>
              <w:jc w:val="left"/>
              <w:rPr>
                <w:rFonts w:ascii="宋体" w:hAnsi="宋体"/>
                <w:sz w:val="24"/>
                <w:szCs w:val="24"/>
              </w:rPr>
            </w:pPr>
            <w:r w:rsidRPr="00867D96">
              <w:rPr>
                <w:rFonts w:ascii="宋体" w:hAnsi="宋体" w:hint="eastAsia"/>
                <w:sz w:val="24"/>
                <w:szCs w:val="24"/>
              </w:rPr>
              <w:lastRenderedPageBreak/>
              <w:t>(1)蹲位区砌筑：蹲位区尺寸长约4.8米，宽约0.9米，共6个蹲位，采用强度不低于MU10实心砖砌体，M5水泥砂浆砌筑，砌</w:t>
            </w:r>
            <w:r w:rsidRPr="00867D96">
              <w:rPr>
                <w:rFonts w:ascii="宋体" w:hAnsi="宋体" w:hint="eastAsia"/>
                <w:sz w:val="24"/>
                <w:szCs w:val="24"/>
              </w:rPr>
              <w:lastRenderedPageBreak/>
              <w:t>筑完成面标高应与原蹲坑标高一致，阳角</w:t>
            </w:r>
            <w:proofErr w:type="gramStart"/>
            <w:r w:rsidRPr="00867D96">
              <w:rPr>
                <w:rFonts w:ascii="宋体" w:hAnsi="宋体" w:hint="eastAsia"/>
                <w:sz w:val="24"/>
                <w:szCs w:val="24"/>
              </w:rPr>
              <w:t>位置应倒圆角</w:t>
            </w:r>
            <w:proofErr w:type="gramEnd"/>
            <w:r w:rsidRPr="00867D96">
              <w:rPr>
                <w:rFonts w:ascii="宋体" w:hAnsi="宋体" w:hint="eastAsia"/>
                <w:sz w:val="24"/>
                <w:szCs w:val="24"/>
              </w:rPr>
              <w:t>处理。</w:t>
            </w:r>
          </w:p>
          <w:p w:rsidR="0045133D" w:rsidRPr="00867D96" w:rsidRDefault="0045133D" w:rsidP="003962FC">
            <w:pPr>
              <w:jc w:val="left"/>
              <w:rPr>
                <w:rFonts w:ascii="宋体" w:hAnsi="宋体"/>
                <w:sz w:val="24"/>
                <w:szCs w:val="24"/>
              </w:rPr>
            </w:pPr>
            <w:r w:rsidRPr="00867D96">
              <w:rPr>
                <w:rFonts w:ascii="宋体" w:hAnsi="宋体" w:hint="eastAsia"/>
                <w:sz w:val="24"/>
                <w:szCs w:val="24"/>
              </w:rPr>
              <w:t>(2)隔墙砌筑：卫生间入口处指定位置增加一堵砖砌隔墙，隔墙两端设置180*240mm钢筋混凝土构造柱，隔墙长约2m，宽240mm，高1200mm。</w:t>
            </w:r>
          </w:p>
          <w:p w:rsidR="0045133D" w:rsidRPr="00867D96" w:rsidRDefault="0045133D" w:rsidP="00BA2CE2">
            <w:pPr>
              <w:jc w:val="left"/>
              <w:rPr>
                <w:rFonts w:ascii="宋体" w:hAnsi="宋体"/>
                <w:sz w:val="24"/>
                <w:szCs w:val="24"/>
              </w:rPr>
            </w:pPr>
            <w:r w:rsidRPr="00867D96">
              <w:rPr>
                <w:rFonts w:ascii="宋体" w:hAnsi="宋体" w:hint="eastAsia"/>
                <w:sz w:val="24"/>
                <w:szCs w:val="24"/>
              </w:rPr>
              <w:t>(3)墙地砖铺贴：清理基层，检查墙面、地面是否存在空鼓并进行基层处理，地砖需采用防滑耐磨地砖(吸水率＜0.3%)，采用</w:t>
            </w:r>
            <w:proofErr w:type="gramStart"/>
            <w:r w:rsidRPr="00867D96">
              <w:rPr>
                <w:rFonts w:ascii="宋体" w:hAnsi="宋体" w:hint="eastAsia"/>
                <w:sz w:val="24"/>
                <w:szCs w:val="24"/>
              </w:rPr>
              <w:t>水泥砂浆干铺工艺</w:t>
            </w:r>
            <w:proofErr w:type="gramEnd"/>
            <w:r w:rsidRPr="00867D96">
              <w:rPr>
                <w:rFonts w:ascii="宋体" w:hAnsi="宋体" w:hint="eastAsia"/>
                <w:sz w:val="24"/>
                <w:szCs w:val="24"/>
              </w:rPr>
              <w:t>，含倒角和美缝。地砖排水坡度应与排水路径相一致，地漏四周地砖</w:t>
            </w:r>
            <w:proofErr w:type="gramStart"/>
            <w:r w:rsidRPr="00867D96">
              <w:rPr>
                <w:rFonts w:ascii="宋体" w:hAnsi="宋体" w:hint="eastAsia"/>
                <w:sz w:val="24"/>
                <w:szCs w:val="24"/>
              </w:rPr>
              <w:t>铺贴应采用</w:t>
            </w:r>
            <w:proofErr w:type="gramEnd"/>
            <w:r w:rsidRPr="00867D96">
              <w:rPr>
                <w:rFonts w:ascii="宋体" w:hAnsi="宋体" w:hint="eastAsia"/>
                <w:sz w:val="24"/>
                <w:szCs w:val="24"/>
              </w:rPr>
              <w:t>快速排水形式(如旋风式)，不应出现积水和倒反水现象。卫生间墙砖</w:t>
            </w:r>
            <w:proofErr w:type="gramStart"/>
            <w:r w:rsidRPr="00867D96">
              <w:rPr>
                <w:rFonts w:ascii="宋体" w:hAnsi="宋体" w:hint="eastAsia"/>
                <w:sz w:val="24"/>
                <w:szCs w:val="24"/>
              </w:rPr>
              <w:t>应贴至吊顶</w:t>
            </w:r>
            <w:proofErr w:type="gramEnd"/>
            <w:r w:rsidRPr="00867D96">
              <w:rPr>
                <w:rFonts w:ascii="宋体" w:hAnsi="宋体" w:hint="eastAsia"/>
                <w:sz w:val="24"/>
                <w:szCs w:val="24"/>
              </w:rPr>
              <w:t>标高。新增地漏应采用防臭防堵地漏。墙地砖为一线品牌瓷砖，颜色款式由园方指定。</w:t>
            </w:r>
          </w:p>
        </w:tc>
        <w:tc>
          <w:tcPr>
            <w:tcW w:w="708" w:type="dxa"/>
            <w:tcBorders>
              <w:left w:val="single" w:sz="4" w:space="0" w:color="auto"/>
              <w:right w:val="single" w:sz="4" w:space="0" w:color="auto"/>
            </w:tcBorders>
            <w:vAlign w:val="center"/>
          </w:tcPr>
          <w:p w:rsidR="0045133D" w:rsidRDefault="0045133D" w:rsidP="003962FC">
            <w:pPr>
              <w:jc w:val="center"/>
              <w:rPr>
                <w:rFonts w:ascii="宋体" w:hAnsi="宋体"/>
                <w:sz w:val="24"/>
                <w:szCs w:val="24"/>
              </w:rPr>
            </w:pPr>
            <w:r>
              <w:rPr>
                <w:rFonts w:ascii="宋体" w:hAnsi="宋体" w:hint="eastAsia"/>
                <w:sz w:val="24"/>
                <w:szCs w:val="24"/>
              </w:rPr>
              <w:lastRenderedPageBreak/>
              <w:t>项</w:t>
            </w:r>
          </w:p>
        </w:tc>
        <w:tc>
          <w:tcPr>
            <w:tcW w:w="709" w:type="dxa"/>
            <w:tcBorders>
              <w:left w:val="single" w:sz="4" w:space="0" w:color="auto"/>
            </w:tcBorders>
            <w:vAlign w:val="center"/>
          </w:tcPr>
          <w:p w:rsidR="0045133D" w:rsidRDefault="0045133D" w:rsidP="003962FC">
            <w:pPr>
              <w:jc w:val="center"/>
              <w:rPr>
                <w:rFonts w:ascii="宋体" w:hAnsi="宋体"/>
                <w:sz w:val="24"/>
                <w:szCs w:val="24"/>
              </w:rPr>
            </w:pPr>
            <w:r>
              <w:rPr>
                <w:rFonts w:ascii="宋体" w:hAnsi="宋体" w:hint="eastAsia"/>
                <w:sz w:val="24"/>
                <w:szCs w:val="24"/>
              </w:rPr>
              <w:t>6</w:t>
            </w:r>
          </w:p>
        </w:tc>
        <w:tc>
          <w:tcPr>
            <w:tcW w:w="1276" w:type="dxa"/>
            <w:vAlign w:val="center"/>
          </w:tcPr>
          <w:p w:rsidR="0045133D" w:rsidRDefault="0045133D" w:rsidP="003962FC">
            <w:pPr>
              <w:jc w:val="center"/>
              <w:rPr>
                <w:rFonts w:ascii="宋体" w:hAnsi="宋体"/>
                <w:sz w:val="24"/>
                <w:szCs w:val="24"/>
                <w:highlight w:val="yellow"/>
              </w:rPr>
            </w:pPr>
            <w:r>
              <w:rPr>
                <w:rFonts w:ascii="宋体" w:hAnsi="宋体" w:hint="eastAsia"/>
                <w:sz w:val="24"/>
                <w:szCs w:val="24"/>
                <w:highlight w:val="yellow"/>
              </w:rPr>
              <w:t>XX</w:t>
            </w:r>
          </w:p>
        </w:tc>
        <w:tc>
          <w:tcPr>
            <w:tcW w:w="1276" w:type="dxa"/>
            <w:vAlign w:val="center"/>
          </w:tcPr>
          <w:p w:rsidR="0045133D" w:rsidRDefault="0045133D" w:rsidP="003962FC">
            <w:pPr>
              <w:jc w:val="center"/>
              <w:rPr>
                <w:rFonts w:ascii="宋体" w:hAnsi="宋体"/>
                <w:sz w:val="24"/>
                <w:szCs w:val="24"/>
                <w:highlight w:val="yellow"/>
              </w:rPr>
            </w:pPr>
            <w:r>
              <w:rPr>
                <w:rFonts w:ascii="宋体" w:hAnsi="宋体" w:hint="eastAsia"/>
                <w:sz w:val="24"/>
                <w:szCs w:val="24"/>
                <w:highlight w:val="yellow"/>
              </w:rPr>
              <w:t>XXXX</w:t>
            </w:r>
          </w:p>
        </w:tc>
        <w:tc>
          <w:tcPr>
            <w:tcW w:w="1725" w:type="dxa"/>
            <w:vAlign w:val="center"/>
          </w:tcPr>
          <w:p w:rsidR="0045133D" w:rsidRPr="008C06C4" w:rsidRDefault="0045133D" w:rsidP="003962FC">
            <w:pPr>
              <w:jc w:val="center"/>
              <w:rPr>
                <w:rFonts w:asciiTheme="minorEastAsia" w:eastAsiaTheme="minorEastAsia" w:hAnsiTheme="minorEastAsia"/>
                <w:sz w:val="24"/>
                <w:szCs w:val="24"/>
              </w:rPr>
            </w:pPr>
          </w:p>
        </w:tc>
      </w:tr>
      <w:tr w:rsidR="0045133D" w:rsidRPr="008C06C4" w:rsidTr="00867D96">
        <w:trPr>
          <w:trHeight w:val="454"/>
          <w:jc w:val="center"/>
        </w:trPr>
        <w:tc>
          <w:tcPr>
            <w:tcW w:w="1186" w:type="dxa"/>
            <w:vAlign w:val="center"/>
          </w:tcPr>
          <w:p w:rsidR="0045133D" w:rsidRDefault="0045133D" w:rsidP="003962FC">
            <w:pPr>
              <w:jc w:val="center"/>
              <w:rPr>
                <w:rFonts w:ascii="宋体" w:hAnsi="宋体"/>
                <w:sz w:val="24"/>
                <w:szCs w:val="24"/>
              </w:rPr>
            </w:pPr>
            <w:r>
              <w:rPr>
                <w:rFonts w:ascii="宋体" w:hAnsi="宋体" w:hint="eastAsia"/>
                <w:sz w:val="24"/>
                <w:szCs w:val="24"/>
              </w:rPr>
              <w:lastRenderedPageBreak/>
              <w:t>5</w:t>
            </w:r>
          </w:p>
        </w:tc>
        <w:tc>
          <w:tcPr>
            <w:tcW w:w="1477" w:type="dxa"/>
            <w:vAlign w:val="center"/>
          </w:tcPr>
          <w:p w:rsidR="0045133D" w:rsidRDefault="0045133D" w:rsidP="003962FC">
            <w:pPr>
              <w:jc w:val="center"/>
              <w:rPr>
                <w:rFonts w:ascii="宋体" w:hAnsi="宋体"/>
                <w:sz w:val="24"/>
                <w:szCs w:val="24"/>
              </w:rPr>
            </w:pPr>
            <w:r>
              <w:rPr>
                <w:rFonts w:ascii="宋体" w:hAnsi="宋体" w:hint="eastAsia"/>
                <w:sz w:val="24"/>
                <w:szCs w:val="24"/>
              </w:rPr>
              <w:t>班级卫生间墙面粉刷和设施设备安装工程</w:t>
            </w:r>
          </w:p>
        </w:tc>
        <w:tc>
          <w:tcPr>
            <w:tcW w:w="6757" w:type="dxa"/>
            <w:tcBorders>
              <w:top w:val="single" w:sz="4" w:space="0" w:color="auto"/>
              <w:right w:val="single" w:sz="4" w:space="0" w:color="auto"/>
            </w:tcBorders>
            <w:vAlign w:val="center"/>
          </w:tcPr>
          <w:p w:rsidR="0045133D" w:rsidRPr="00867D96" w:rsidRDefault="0045133D" w:rsidP="003962FC">
            <w:pPr>
              <w:jc w:val="left"/>
              <w:rPr>
                <w:rFonts w:ascii="宋体" w:hAnsi="宋体"/>
                <w:sz w:val="24"/>
                <w:szCs w:val="24"/>
              </w:rPr>
            </w:pPr>
            <w:r w:rsidRPr="00867D96">
              <w:rPr>
                <w:rFonts w:ascii="宋体" w:hAnsi="宋体" w:hint="eastAsia"/>
                <w:sz w:val="24"/>
                <w:szCs w:val="24"/>
              </w:rPr>
              <w:t>(1)墙面粉刷：门洞拓宽后新砌墙</w:t>
            </w:r>
            <w:proofErr w:type="gramStart"/>
            <w:r w:rsidRPr="00867D96">
              <w:rPr>
                <w:rFonts w:ascii="宋体" w:hAnsi="宋体" w:hint="eastAsia"/>
                <w:sz w:val="24"/>
                <w:szCs w:val="24"/>
              </w:rPr>
              <w:t>面基层</w:t>
            </w:r>
            <w:proofErr w:type="gramEnd"/>
            <w:r w:rsidRPr="00867D96">
              <w:rPr>
                <w:rFonts w:ascii="宋体" w:hAnsi="宋体" w:hint="eastAsia"/>
                <w:sz w:val="24"/>
                <w:szCs w:val="24"/>
              </w:rPr>
              <w:t>处理，缝隙、端、角位置应挂网，涂刷耐水腻子不少于两遍，待腻子干透后滚涂同色乳胶漆，注意门框底部及两侧高度250mm范围内须按卫生间要求涂刷防水层。</w:t>
            </w:r>
          </w:p>
          <w:p w:rsidR="0045133D" w:rsidRPr="00867D96" w:rsidRDefault="0045133D" w:rsidP="003962FC">
            <w:pPr>
              <w:jc w:val="left"/>
              <w:rPr>
                <w:rFonts w:ascii="宋体" w:hAnsi="宋体"/>
                <w:sz w:val="24"/>
                <w:szCs w:val="24"/>
              </w:rPr>
            </w:pPr>
            <w:r w:rsidRPr="00867D96">
              <w:rPr>
                <w:rFonts w:ascii="宋体" w:hAnsi="宋体" w:hint="eastAsia"/>
                <w:sz w:val="24"/>
                <w:szCs w:val="24"/>
              </w:rPr>
              <w:t>(2)吊顶、照明灯具和换气设备安装：采用轻钢龙骨和300*300mm集成板吊顶，并安装</w:t>
            </w:r>
            <w:r w:rsidR="00A110B0" w:rsidRPr="00867D96">
              <w:rPr>
                <w:rFonts w:ascii="宋体" w:hAnsi="宋体" w:hint="eastAsia"/>
                <w:sz w:val="24"/>
                <w:szCs w:val="24"/>
              </w:rPr>
              <w:t>一线品牌</w:t>
            </w:r>
            <w:r w:rsidRPr="00867D96">
              <w:rPr>
                <w:rFonts w:ascii="宋体" w:hAnsi="宋体" w:hint="eastAsia"/>
                <w:sz w:val="24"/>
                <w:szCs w:val="24"/>
              </w:rPr>
              <w:t>照明灯具换气设备。</w:t>
            </w:r>
          </w:p>
          <w:p w:rsidR="0045133D" w:rsidRPr="00867D96" w:rsidRDefault="0045133D" w:rsidP="003962FC">
            <w:pPr>
              <w:jc w:val="left"/>
              <w:rPr>
                <w:rFonts w:ascii="宋体" w:hAnsi="宋体"/>
                <w:sz w:val="24"/>
                <w:szCs w:val="24"/>
              </w:rPr>
            </w:pPr>
            <w:r w:rsidRPr="00867D96">
              <w:rPr>
                <w:rFonts w:ascii="宋体" w:hAnsi="宋体" w:hint="eastAsia"/>
                <w:sz w:val="24"/>
                <w:szCs w:val="24"/>
              </w:rPr>
              <w:t>(3)蹲便器、小便器和隔断安装：幼儿蹲便器5个、成人蹲便器1个，需配备不锈钢</w:t>
            </w:r>
            <w:proofErr w:type="gramStart"/>
            <w:r w:rsidRPr="00867D96">
              <w:rPr>
                <w:rFonts w:ascii="宋体" w:hAnsi="宋体" w:hint="eastAsia"/>
                <w:sz w:val="24"/>
                <w:szCs w:val="24"/>
              </w:rPr>
              <w:t>脚踏阀并安装</w:t>
            </w:r>
            <w:proofErr w:type="gramEnd"/>
            <w:r w:rsidRPr="00867D96">
              <w:rPr>
                <w:rFonts w:ascii="宋体" w:hAnsi="宋体" w:hint="eastAsia"/>
                <w:sz w:val="24"/>
                <w:szCs w:val="24"/>
              </w:rPr>
              <w:t>到位，蹲位隔断应使用儿童抗</w:t>
            </w:r>
            <w:proofErr w:type="gramStart"/>
            <w:r w:rsidRPr="00867D96">
              <w:rPr>
                <w:rFonts w:ascii="宋体" w:hAnsi="宋体" w:hint="eastAsia"/>
                <w:sz w:val="24"/>
                <w:szCs w:val="24"/>
              </w:rPr>
              <w:t>倍特</w:t>
            </w:r>
            <w:proofErr w:type="gramEnd"/>
            <w:r w:rsidRPr="00867D96">
              <w:rPr>
                <w:rFonts w:ascii="宋体" w:hAnsi="宋体" w:hint="eastAsia"/>
                <w:sz w:val="24"/>
                <w:szCs w:val="24"/>
              </w:rPr>
              <w:t>板并加装安全扶手</w:t>
            </w:r>
            <w:r w:rsidR="0032131B" w:rsidRPr="00867D96">
              <w:rPr>
                <w:rFonts w:ascii="宋体" w:hAnsi="宋体" w:hint="eastAsia"/>
                <w:sz w:val="24"/>
                <w:szCs w:val="24"/>
              </w:rPr>
              <w:t>(</w:t>
            </w:r>
            <w:r w:rsidRPr="00867D96">
              <w:rPr>
                <w:rFonts w:ascii="宋体" w:hAnsi="宋体" w:hint="eastAsia"/>
                <w:sz w:val="24"/>
                <w:szCs w:val="24"/>
              </w:rPr>
              <w:t>其中儿童蹲位隔断高度与儿童身高相适应</w:t>
            </w:r>
            <w:r w:rsidR="0032131B" w:rsidRPr="00867D96">
              <w:rPr>
                <w:rFonts w:ascii="宋体" w:hAnsi="宋体" w:hint="eastAsia"/>
                <w:sz w:val="24"/>
                <w:szCs w:val="24"/>
              </w:rPr>
              <w:t>)</w:t>
            </w:r>
            <w:r w:rsidRPr="00867D96">
              <w:rPr>
                <w:rFonts w:ascii="宋体" w:hAnsi="宋体" w:hint="eastAsia"/>
                <w:sz w:val="24"/>
                <w:szCs w:val="24"/>
              </w:rPr>
              <w:t>。小便器3个，需配备不锈钢</w:t>
            </w:r>
            <w:proofErr w:type="gramStart"/>
            <w:r w:rsidRPr="00867D96">
              <w:rPr>
                <w:rFonts w:ascii="宋体" w:hAnsi="宋体" w:hint="eastAsia"/>
                <w:sz w:val="24"/>
                <w:szCs w:val="24"/>
              </w:rPr>
              <w:t>手按阀并安装</w:t>
            </w:r>
            <w:proofErr w:type="gramEnd"/>
            <w:r w:rsidRPr="00867D96">
              <w:rPr>
                <w:rFonts w:ascii="宋体" w:hAnsi="宋体" w:hint="eastAsia"/>
                <w:sz w:val="24"/>
                <w:szCs w:val="24"/>
              </w:rPr>
              <w:t>到位。</w:t>
            </w:r>
            <w:r w:rsidR="007109A5" w:rsidRPr="00867D96">
              <w:rPr>
                <w:rFonts w:ascii="宋体" w:hAnsi="宋体" w:hint="eastAsia"/>
                <w:sz w:val="24"/>
                <w:szCs w:val="24"/>
              </w:rPr>
              <w:t>具体色彩样式由园方指定。</w:t>
            </w:r>
          </w:p>
          <w:p w:rsidR="0045133D" w:rsidRPr="00867D96" w:rsidRDefault="0045133D" w:rsidP="003962FC">
            <w:pPr>
              <w:jc w:val="left"/>
              <w:rPr>
                <w:rFonts w:ascii="宋体" w:hAnsi="宋体"/>
                <w:sz w:val="24"/>
                <w:szCs w:val="24"/>
              </w:rPr>
            </w:pPr>
            <w:r w:rsidRPr="00867D96">
              <w:rPr>
                <w:rFonts w:ascii="宋体" w:hAnsi="宋体" w:hint="eastAsia"/>
                <w:sz w:val="24"/>
                <w:szCs w:val="24"/>
              </w:rPr>
              <w:t>(4)洗手池安装：</w:t>
            </w:r>
            <w:proofErr w:type="gramStart"/>
            <w:r w:rsidRPr="00867D96">
              <w:rPr>
                <w:rFonts w:ascii="宋体" w:hAnsi="宋体" w:hint="eastAsia"/>
                <w:sz w:val="24"/>
                <w:szCs w:val="24"/>
              </w:rPr>
              <w:t>洗手池高</w:t>
            </w:r>
            <w:proofErr w:type="gramEnd"/>
            <w:r w:rsidRPr="00867D96">
              <w:rPr>
                <w:rFonts w:ascii="宋体" w:hAnsi="宋体" w:hint="eastAsia"/>
                <w:sz w:val="24"/>
                <w:szCs w:val="24"/>
              </w:rPr>
              <w:t>50cm，宽40cm， 台面使用优质大理石材质、面盆为台下盆，安装5个不锈钢儿童水龙头，洗手池下方安装E1级环保生态板柜体和太空铝柜门。</w:t>
            </w:r>
          </w:p>
          <w:p w:rsidR="0045133D" w:rsidRPr="00867D96" w:rsidRDefault="0045133D" w:rsidP="003962FC">
            <w:pPr>
              <w:jc w:val="left"/>
            </w:pPr>
            <w:r w:rsidRPr="00867D96">
              <w:rPr>
                <w:rFonts w:ascii="宋体" w:hAnsi="宋体" w:hint="eastAsia"/>
                <w:sz w:val="24"/>
                <w:szCs w:val="24"/>
              </w:rPr>
              <w:t>(5)保育员操作台及洗手池安装：</w:t>
            </w:r>
            <w:proofErr w:type="gramStart"/>
            <w:r w:rsidRPr="00867D96">
              <w:rPr>
                <w:rFonts w:ascii="宋体" w:hAnsi="宋体" w:hint="eastAsia"/>
                <w:sz w:val="24"/>
                <w:szCs w:val="24"/>
              </w:rPr>
              <w:t>洗手池高</w:t>
            </w:r>
            <w:proofErr w:type="gramEnd"/>
            <w:r w:rsidRPr="00867D96">
              <w:rPr>
                <w:rFonts w:ascii="宋体" w:hAnsi="宋体" w:hint="eastAsia"/>
                <w:sz w:val="24"/>
                <w:szCs w:val="24"/>
              </w:rPr>
              <w:t>70cm，宽60cm， 台面使用优质大理石材质、面盆为台下盆，安装1个不锈钢水龙头，洗手池下方安装生态板柜体和太空铝柜门，洗手池侧面安</w:t>
            </w:r>
            <w:r w:rsidRPr="00867D96">
              <w:rPr>
                <w:rFonts w:ascii="宋体" w:hAnsi="宋体" w:hint="eastAsia"/>
                <w:sz w:val="24"/>
                <w:szCs w:val="24"/>
              </w:rPr>
              <w:lastRenderedPageBreak/>
              <w:t>装保育员操作台和E1级生态板柜体，注意柜体尺寸应与洗衣机尺寸相适应。</w:t>
            </w:r>
          </w:p>
          <w:p w:rsidR="0045133D" w:rsidRPr="00867D96" w:rsidRDefault="0045133D" w:rsidP="003962FC">
            <w:pPr>
              <w:jc w:val="left"/>
              <w:rPr>
                <w:rFonts w:ascii="宋体" w:hAnsi="宋体"/>
                <w:sz w:val="24"/>
                <w:szCs w:val="24"/>
              </w:rPr>
            </w:pPr>
            <w:r w:rsidRPr="00867D96">
              <w:rPr>
                <w:rFonts w:ascii="宋体" w:hAnsi="宋体" w:hint="eastAsia"/>
                <w:sz w:val="24"/>
                <w:szCs w:val="24"/>
              </w:rPr>
              <w:t>(6)</w:t>
            </w:r>
            <w:proofErr w:type="gramStart"/>
            <w:r w:rsidRPr="00867D96">
              <w:rPr>
                <w:rFonts w:ascii="宋体" w:hAnsi="宋体" w:hint="eastAsia"/>
                <w:sz w:val="24"/>
                <w:szCs w:val="24"/>
              </w:rPr>
              <w:t>不锈钢门套安装</w:t>
            </w:r>
            <w:proofErr w:type="gramEnd"/>
            <w:r w:rsidRPr="00867D96">
              <w:rPr>
                <w:rFonts w:ascii="宋体" w:hAnsi="宋体" w:hint="eastAsia"/>
                <w:sz w:val="24"/>
                <w:szCs w:val="24"/>
              </w:rPr>
              <w:t>：将拓宽后的卫生间门框三面安装不锈钢门套，</w:t>
            </w:r>
            <w:proofErr w:type="gramStart"/>
            <w:r w:rsidRPr="00867D96">
              <w:rPr>
                <w:rFonts w:ascii="宋体" w:hAnsi="宋体" w:hint="eastAsia"/>
                <w:sz w:val="24"/>
                <w:szCs w:val="24"/>
              </w:rPr>
              <w:t>门套厚度</w:t>
            </w:r>
            <w:proofErr w:type="gramEnd"/>
            <w:r w:rsidRPr="00867D96">
              <w:rPr>
                <w:rFonts w:ascii="宋体" w:hAnsi="宋体" w:hint="eastAsia"/>
                <w:sz w:val="24"/>
                <w:szCs w:val="24"/>
              </w:rPr>
              <w:t>不小于0.7mm，总长约45.4m。</w:t>
            </w:r>
          </w:p>
          <w:p w:rsidR="0045133D" w:rsidRPr="00867D96" w:rsidRDefault="0045133D" w:rsidP="003962FC">
            <w:pPr>
              <w:jc w:val="left"/>
              <w:rPr>
                <w:rFonts w:ascii="宋体" w:hAnsi="宋体"/>
                <w:sz w:val="24"/>
                <w:szCs w:val="24"/>
              </w:rPr>
            </w:pPr>
            <w:r w:rsidRPr="00867D96">
              <w:rPr>
                <w:rFonts w:ascii="宋体" w:hAnsi="宋体" w:hint="eastAsia"/>
                <w:sz w:val="24"/>
                <w:szCs w:val="24"/>
              </w:rPr>
              <w:t>(7)吊柜制作安装：吊柜长2m，深30cm，高50cm，采用E1级生态板制作，含柜门和五金件。</w:t>
            </w:r>
          </w:p>
          <w:p w:rsidR="0045133D" w:rsidRPr="00867D96" w:rsidRDefault="0045133D" w:rsidP="003962FC">
            <w:pPr>
              <w:jc w:val="left"/>
              <w:rPr>
                <w:rFonts w:ascii="宋体" w:hAnsi="宋体"/>
                <w:sz w:val="24"/>
                <w:szCs w:val="24"/>
              </w:rPr>
            </w:pPr>
            <w:r w:rsidRPr="00867D96">
              <w:rPr>
                <w:rFonts w:ascii="宋体" w:hAnsi="宋体" w:hint="eastAsia"/>
                <w:sz w:val="24"/>
                <w:szCs w:val="24"/>
              </w:rPr>
              <w:t>(8)其他安装：插座、水龙头、下水、拖把池、消毒柜(仅安装)、直饮机(仅安装)等安装，含辅材。</w:t>
            </w:r>
          </w:p>
          <w:p w:rsidR="0045133D" w:rsidRPr="00867D96" w:rsidRDefault="0045133D" w:rsidP="003962FC">
            <w:pPr>
              <w:jc w:val="left"/>
              <w:rPr>
                <w:rFonts w:ascii="宋体" w:hAnsi="宋体"/>
                <w:sz w:val="24"/>
                <w:szCs w:val="24"/>
              </w:rPr>
            </w:pPr>
            <w:r w:rsidRPr="00867D96">
              <w:rPr>
                <w:rFonts w:ascii="宋体" w:hAnsi="宋体" w:hint="eastAsia"/>
                <w:sz w:val="24"/>
                <w:szCs w:val="24"/>
              </w:rPr>
              <w:t>(9)以上安装过程中使用的角阀等金属辅材均需采用铜质，施工结束后需将现场清理干净，垃圾外运。</w:t>
            </w:r>
          </w:p>
        </w:tc>
        <w:tc>
          <w:tcPr>
            <w:tcW w:w="708" w:type="dxa"/>
            <w:tcBorders>
              <w:left w:val="single" w:sz="4" w:space="0" w:color="auto"/>
              <w:right w:val="single" w:sz="4" w:space="0" w:color="auto"/>
            </w:tcBorders>
            <w:vAlign w:val="center"/>
          </w:tcPr>
          <w:p w:rsidR="0045133D" w:rsidRDefault="0045133D" w:rsidP="003962FC">
            <w:pPr>
              <w:jc w:val="center"/>
              <w:rPr>
                <w:rFonts w:ascii="宋体" w:hAnsi="宋体"/>
                <w:sz w:val="24"/>
                <w:szCs w:val="24"/>
              </w:rPr>
            </w:pPr>
            <w:r>
              <w:rPr>
                <w:rFonts w:ascii="宋体" w:hAnsi="宋体" w:hint="eastAsia"/>
                <w:sz w:val="24"/>
                <w:szCs w:val="24"/>
              </w:rPr>
              <w:lastRenderedPageBreak/>
              <w:t>项</w:t>
            </w:r>
          </w:p>
        </w:tc>
        <w:tc>
          <w:tcPr>
            <w:tcW w:w="709" w:type="dxa"/>
            <w:tcBorders>
              <w:left w:val="single" w:sz="4" w:space="0" w:color="auto"/>
            </w:tcBorders>
            <w:vAlign w:val="center"/>
          </w:tcPr>
          <w:p w:rsidR="0045133D" w:rsidRDefault="0045133D" w:rsidP="003962FC">
            <w:pPr>
              <w:jc w:val="center"/>
              <w:rPr>
                <w:rFonts w:ascii="宋体" w:hAnsi="宋体"/>
                <w:sz w:val="24"/>
                <w:szCs w:val="24"/>
              </w:rPr>
            </w:pPr>
            <w:r>
              <w:rPr>
                <w:rFonts w:ascii="宋体" w:hAnsi="宋体" w:hint="eastAsia"/>
                <w:sz w:val="24"/>
                <w:szCs w:val="24"/>
              </w:rPr>
              <w:t>6</w:t>
            </w:r>
          </w:p>
        </w:tc>
        <w:tc>
          <w:tcPr>
            <w:tcW w:w="1276" w:type="dxa"/>
            <w:vAlign w:val="center"/>
          </w:tcPr>
          <w:p w:rsidR="0045133D" w:rsidRDefault="0045133D" w:rsidP="003962FC">
            <w:pPr>
              <w:jc w:val="center"/>
              <w:rPr>
                <w:rFonts w:ascii="宋体" w:hAnsi="宋体"/>
                <w:sz w:val="24"/>
                <w:szCs w:val="24"/>
                <w:highlight w:val="yellow"/>
              </w:rPr>
            </w:pPr>
            <w:r>
              <w:rPr>
                <w:rFonts w:ascii="宋体" w:hAnsi="宋体" w:hint="eastAsia"/>
                <w:sz w:val="24"/>
                <w:szCs w:val="24"/>
                <w:highlight w:val="yellow"/>
              </w:rPr>
              <w:t>XX</w:t>
            </w:r>
          </w:p>
        </w:tc>
        <w:tc>
          <w:tcPr>
            <w:tcW w:w="1276" w:type="dxa"/>
            <w:vAlign w:val="center"/>
          </w:tcPr>
          <w:p w:rsidR="0045133D" w:rsidRDefault="0045133D" w:rsidP="003962FC">
            <w:pPr>
              <w:jc w:val="center"/>
              <w:rPr>
                <w:rFonts w:ascii="宋体" w:hAnsi="宋体"/>
                <w:sz w:val="24"/>
                <w:szCs w:val="24"/>
                <w:highlight w:val="yellow"/>
              </w:rPr>
            </w:pPr>
            <w:r>
              <w:rPr>
                <w:rFonts w:ascii="宋体" w:hAnsi="宋体" w:hint="eastAsia"/>
                <w:sz w:val="24"/>
                <w:szCs w:val="24"/>
                <w:highlight w:val="yellow"/>
              </w:rPr>
              <w:t>XXXX</w:t>
            </w:r>
          </w:p>
        </w:tc>
        <w:tc>
          <w:tcPr>
            <w:tcW w:w="1725" w:type="dxa"/>
            <w:vAlign w:val="center"/>
          </w:tcPr>
          <w:p w:rsidR="0045133D" w:rsidRPr="008C06C4" w:rsidRDefault="0045133D" w:rsidP="003962FC">
            <w:pPr>
              <w:jc w:val="center"/>
              <w:rPr>
                <w:rFonts w:asciiTheme="minorEastAsia" w:eastAsiaTheme="minorEastAsia" w:hAnsiTheme="minorEastAsia"/>
                <w:sz w:val="24"/>
                <w:szCs w:val="24"/>
              </w:rPr>
            </w:pPr>
          </w:p>
        </w:tc>
      </w:tr>
      <w:tr w:rsidR="0045133D" w:rsidRPr="008C06C4" w:rsidTr="00867D96">
        <w:trPr>
          <w:trHeight w:val="454"/>
          <w:jc w:val="center"/>
        </w:trPr>
        <w:tc>
          <w:tcPr>
            <w:tcW w:w="1186" w:type="dxa"/>
            <w:vAlign w:val="center"/>
          </w:tcPr>
          <w:p w:rsidR="0045133D" w:rsidRDefault="0045133D" w:rsidP="003962FC">
            <w:pPr>
              <w:jc w:val="center"/>
              <w:rPr>
                <w:rFonts w:ascii="宋体" w:hAnsi="宋体"/>
                <w:sz w:val="24"/>
                <w:szCs w:val="24"/>
              </w:rPr>
            </w:pPr>
            <w:r>
              <w:rPr>
                <w:rFonts w:ascii="宋体" w:hAnsi="宋体" w:hint="eastAsia"/>
                <w:sz w:val="24"/>
                <w:szCs w:val="24"/>
              </w:rPr>
              <w:lastRenderedPageBreak/>
              <w:t>6</w:t>
            </w:r>
          </w:p>
        </w:tc>
        <w:tc>
          <w:tcPr>
            <w:tcW w:w="1477" w:type="dxa"/>
            <w:vAlign w:val="center"/>
          </w:tcPr>
          <w:p w:rsidR="0045133D" w:rsidRDefault="0045133D" w:rsidP="003962FC">
            <w:pPr>
              <w:jc w:val="center"/>
              <w:rPr>
                <w:rFonts w:ascii="宋体" w:hAnsi="宋体"/>
                <w:sz w:val="24"/>
                <w:szCs w:val="24"/>
              </w:rPr>
            </w:pPr>
            <w:r>
              <w:rPr>
                <w:rFonts w:ascii="宋体" w:hAnsi="宋体" w:hint="eastAsia"/>
                <w:sz w:val="24"/>
                <w:szCs w:val="24"/>
              </w:rPr>
              <w:t>早教班卫生间拆除工程</w:t>
            </w:r>
          </w:p>
        </w:tc>
        <w:tc>
          <w:tcPr>
            <w:tcW w:w="6757" w:type="dxa"/>
            <w:tcBorders>
              <w:top w:val="single" w:sz="4" w:space="0" w:color="auto"/>
              <w:right w:val="single" w:sz="4" w:space="0" w:color="auto"/>
            </w:tcBorders>
            <w:vAlign w:val="center"/>
          </w:tcPr>
          <w:p w:rsidR="0045133D" w:rsidRPr="00867D96" w:rsidRDefault="0045133D" w:rsidP="003962FC">
            <w:pPr>
              <w:jc w:val="left"/>
              <w:rPr>
                <w:rFonts w:ascii="宋体" w:hAnsi="宋体"/>
                <w:sz w:val="24"/>
                <w:szCs w:val="24"/>
              </w:rPr>
            </w:pPr>
            <w:r w:rsidRPr="00867D96">
              <w:rPr>
                <w:rFonts w:ascii="宋体" w:hAnsi="宋体" w:hint="eastAsia"/>
                <w:sz w:val="24"/>
                <w:szCs w:val="24"/>
              </w:rPr>
              <w:t>(1)墙地砖拆除：墙面和地面瓷砖全部拆除，拆除面积约28㎡。</w:t>
            </w:r>
          </w:p>
          <w:p w:rsidR="0045133D" w:rsidRPr="00867D96" w:rsidRDefault="0045133D" w:rsidP="003962FC">
            <w:pPr>
              <w:jc w:val="left"/>
              <w:rPr>
                <w:rFonts w:ascii="宋体" w:hAnsi="宋体"/>
                <w:sz w:val="24"/>
                <w:szCs w:val="24"/>
              </w:rPr>
            </w:pPr>
            <w:r w:rsidRPr="00867D96">
              <w:rPr>
                <w:rFonts w:ascii="宋体" w:hAnsi="宋体" w:hint="eastAsia"/>
                <w:sz w:val="24"/>
                <w:szCs w:val="24"/>
              </w:rPr>
              <w:t>(2)吊顶和灯具拆除：现有吊顶及龙骨拆除，面积约15㎡</w:t>
            </w:r>
            <w:r w:rsidR="00160F0B" w:rsidRPr="00867D96">
              <w:rPr>
                <w:rFonts w:ascii="宋体" w:hAnsi="宋体" w:hint="eastAsia"/>
                <w:sz w:val="24"/>
                <w:szCs w:val="24"/>
              </w:rPr>
              <w:t>。</w:t>
            </w:r>
            <w:r w:rsidRPr="00867D96">
              <w:rPr>
                <w:rFonts w:ascii="宋体" w:hAnsi="宋体" w:hint="eastAsia"/>
                <w:sz w:val="24"/>
                <w:szCs w:val="24"/>
              </w:rPr>
              <w:t>灯具拆除。</w:t>
            </w:r>
          </w:p>
          <w:p w:rsidR="0045133D" w:rsidRPr="00867D96" w:rsidRDefault="0045133D" w:rsidP="003962FC">
            <w:pPr>
              <w:pStyle w:val="a5"/>
              <w:spacing w:after="0"/>
              <w:rPr>
                <w:rFonts w:eastAsia="宋体"/>
              </w:rPr>
            </w:pPr>
            <w:r w:rsidRPr="00867D96">
              <w:rPr>
                <w:rFonts w:ascii="宋体" w:eastAsia="宋体" w:hAnsi="宋体" w:cs="Times New Roman" w:hint="eastAsia"/>
                <w:sz w:val="24"/>
              </w:rPr>
              <w:t>(3)墙体拆除：现有砖砌体填充墙拆除，面积约12㎡；</w:t>
            </w:r>
          </w:p>
          <w:p w:rsidR="0045133D" w:rsidRPr="00867D96" w:rsidRDefault="0045133D" w:rsidP="003962FC">
            <w:pPr>
              <w:jc w:val="left"/>
              <w:rPr>
                <w:rFonts w:ascii="宋体" w:hAnsi="宋体"/>
                <w:sz w:val="24"/>
                <w:szCs w:val="24"/>
              </w:rPr>
            </w:pPr>
            <w:r w:rsidRPr="00867D96">
              <w:rPr>
                <w:rFonts w:ascii="宋体" w:hAnsi="宋体" w:hint="eastAsia"/>
                <w:sz w:val="24"/>
                <w:szCs w:val="24"/>
              </w:rPr>
              <w:t>(4)蹲位区和小便池拆除：蹲位区和小便池内所有设施设备全部拆除，包括管线、台阶、蹲位器等，蹲位区和小便池台阶拆除完成面标高同原建筑设计地平面，面积约2㎡。</w:t>
            </w:r>
          </w:p>
          <w:p w:rsidR="0045133D" w:rsidRPr="00867D96" w:rsidRDefault="0045133D" w:rsidP="003962FC">
            <w:pPr>
              <w:jc w:val="left"/>
              <w:rPr>
                <w:rFonts w:ascii="宋体" w:hAnsi="宋体"/>
                <w:sz w:val="24"/>
                <w:szCs w:val="24"/>
              </w:rPr>
            </w:pPr>
            <w:r w:rsidRPr="00867D96">
              <w:rPr>
                <w:rFonts w:ascii="宋体" w:hAnsi="宋体" w:hint="eastAsia"/>
                <w:sz w:val="24"/>
                <w:szCs w:val="24"/>
              </w:rPr>
              <w:t>(4)卫生间门拆除：1扇。</w:t>
            </w:r>
          </w:p>
          <w:p w:rsidR="0045133D" w:rsidRPr="00867D96" w:rsidRDefault="0045133D" w:rsidP="003962FC">
            <w:pPr>
              <w:jc w:val="left"/>
              <w:rPr>
                <w:rFonts w:ascii="宋体" w:hAnsi="宋体"/>
                <w:sz w:val="24"/>
                <w:szCs w:val="24"/>
              </w:rPr>
            </w:pPr>
            <w:r w:rsidRPr="00867D96">
              <w:rPr>
                <w:rFonts w:ascii="宋体" w:hAnsi="宋体" w:hint="eastAsia"/>
                <w:sz w:val="24"/>
                <w:szCs w:val="24"/>
              </w:rPr>
              <w:t>(5)部分成品设施设备根据园方要求，保护性拆除，分类存放妥当备用。</w:t>
            </w:r>
          </w:p>
          <w:p w:rsidR="0045133D" w:rsidRPr="00867D96" w:rsidRDefault="0045133D" w:rsidP="003962FC">
            <w:pPr>
              <w:pStyle w:val="a5"/>
              <w:spacing w:after="0"/>
            </w:pPr>
            <w:r w:rsidRPr="00867D96">
              <w:rPr>
                <w:rFonts w:hint="eastAsia"/>
              </w:rPr>
              <w:t>(6)</w:t>
            </w:r>
            <w:r w:rsidRPr="00867D96">
              <w:rPr>
                <w:rFonts w:hint="eastAsia"/>
              </w:rPr>
              <w:t>清除完成后，全部垃圾外运。</w:t>
            </w:r>
          </w:p>
        </w:tc>
        <w:tc>
          <w:tcPr>
            <w:tcW w:w="708" w:type="dxa"/>
            <w:tcBorders>
              <w:left w:val="single" w:sz="4" w:space="0" w:color="auto"/>
              <w:right w:val="single" w:sz="4" w:space="0" w:color="auto"/>
            </w:tcBorders>
            <w:vAlign w:val="center"/>
          </w:tcPr>
          <w:p w:rsidR="0045133D" w:rsidRDefault="0045133D" w:rsidP="003962FC">
            <w:pPr>
              <w:jc w:val="center"/>
              <w:rPr>
                <w:rFonts w:ascii="宋体" w:hAnsi="宋体"/>
                <w:sz w:val="24"/>
                <w:szCs w:val="24"/>
              </w:rPr>
            </w:pPr>
            <w:r>
              <w:rPr>
                <w:rFonts w:ascii="宋体" w:hAnsi="宋体" w:hint="eastAsia"/>
                <w:sz w:val="24"/>
                <w:szCs w:val="24"/>
              </w:rPr>
              <w:t>项</w:t>
            </w:r>
          </w:p>
        </w:tc>
        <w:tc>
          <w:tcPr>
            <w:tcW w:w="709" w:type="dxa"/>
            <w:tcBorders>
              <w:left w:val="single" w:sz="4" w:space="0" w:color="auto"/>
            </w:tcBorders>
            <w:vAlign w:val="center"/>
          </w:tcPr>
          <w:p w:rsidR="0045133D" w:rsidRDefault="0045133D" w:rsidP="003962FC">
            <w:pPr>
              <w:jc w:val="center"/>
              <w:rPr>
                <w:rFonts w:ascii="宋体" w:hAnsi="宋体"/>
                <w:sz w:val="24"/>
                <w:szCs w:val="24"/>
              </w:rPr>
            </w:pPr>
            <w:r>
              <w:rPr>
                <w:rFonts w:ascii="宋体" w:hAnsi="宋体" w:hint="eastAsia"/>
                <w:sz w:val="24"/>
                <w:szCs w:val="24"/>
              </w:rPr>
              <w:t>1</w:t>
            </w:r>
          </w:p>
        </w:tc>
        <w:tc>
          <w:tcPr>
            <w:tcW w:w="1276" w:type="dxa"/>
            <w:vAlign w:val="center"/>
          </w:tcPr>
          <w:p w:rsidR="0045133D" w:rsidRDefault="0045133D" w:rsidP="003962FC">
            <w:pPr>
              <w:jc w:val="center"/>
              <w:rPr>
                <w:rFonts w:ascii="宋体" w:hAnsi="宋体"/>
                <w:sz w:val="24"/>
                <w:szCs w:val="24"/>
                <w:highlight w:val="yellow"/>
              </w:rPr>
            </w:pPr>
            <w:r>
              <w:rPr>
                <w:rFonts w:ascii="宋体" w:hAnsi="宋体" w:hint="eastAsia"/>
                <w:sz w:val="24"/>
                <w:szCs w:val="24"/>
                <w:highlight w:val="yellow"/>
              </w:rPr>
              <w:t>XX</w:t>
            </w:r>
          </w:p>
        </w:tc>
        <w:tc>
          <w:tcPr>
            <w:tcW w:w="1276" w:type="dxa"/>
            <w:vAlign w:val="center"/>
          </w:tcPr>
          <w:p w:rsidR="0045133D" w:rsidRDefault="0045133D" w:rsidP="003962FC">
            <w:pPr>
              <w:jc w:val="center"/>
              <w:rPr>
                <w:rFonts w:ascii="宋体" w:hAnsi="宋体"/>
                <w:sz w:val="24"/>
                <w:szCs w:val="24"/>
                <w:highlight w:val="yellow"/>
              </w:rPr>
            </w:pPr>
            <w:r>
              <w:rPr>
                <w:rFonts w:ascii="宋体" w:hAnsi="宋体" w:hint="eastAsia"/>
                <w:sz w:val="24"/>
                <w:szCs w:val="24"/>
                <w:highlight w:val="yellow"/>
              </w:rPr>
              <w:t>XXXX</w:t>
            </w:r>
          </w:p>
        </w:tc>
        <w:tc>
          <w:tcPr>
            <w:tcW w:w="1725" w:type="dxa"/>
            <w:vAlign w:val="center"/>
          </w:tcPr>
          <w:p w:rsidR="0045133D" w:rsidRPr="008C06C4" w:rsidRDefault="0045133D" w:rsidP="003962FC">
            <w:pPr>
              <w:jc w:val="center"/>
              <w:rPr>
                <w:rFonts w:asciiTheme="minorEastAsia" w:eastAsiaTheme="minorEastAsia" w:hAnsiTheme="minorEastAsia"/>
                <w:sz w:val="24"/>
                <w:szCs w:val="24"/>
              </w:rPr>
            </w:pPr>
          </w:p>
        </w:tc>
      </w:tr>
      <w:tr w:rsidR="0045133D" w:rsidRPr="008C06C4" w:rsidTr="00867D96">
        <w:trPr>
          <w:trHeight w:val="454"/>
          <w:jc w:val="center"/>
        </w:trPr>
        <w:tc>
          <w:tcPr>
            <w:tcW w:w="1186" w:type="dxa"/>
            <w:vAlign w:val="center"/>
          </w:tcPr>
          <w:p w:rsidR="0045133D" w:rsidRDefault="0045133D" w:rsidP="003962FC">
            <w:pPr>
              <w:jc w:val="center"/>
              <w:rPr>
                <w:rFonts w:ascii="宋体" w:hAnsi="宋体"/>
                <w:sz w:val="24"/>
                <w:szCs w:val="24"/>
              </w:rPr>
            </w:pPr>
            <w:r>
              <w:rPr>
                <w:rFonts w:ascii="宋体" w:hAnsi="宋体" w:hint="eastAsia"/>
                <w:sz w:val="24"/>
                <w:szCs w:val="24"/>
              </w:rPr>
              <w:t>7</w:t>
            </w:r>
          </w:p>
        </w:tc>
        <w:tc>
          <w:tcPr>
            <w:tcW w:w="1477" w:type="dxa"/>
            <w:vAlign w:val="center"/>
          </w:tcPr>
          <w:p w:rsidR="0045133D" w:rsidRDefault="0045133D" w:rsidP="003962FC">
            <w:pPr>
              <w:jc w:val="center"/>
              <w:rPr>
                <w:rFonts w:ascii="宋体" w:hAnsi="宋体"/>
                <w:sz w:val="24"/>
                <w:szCs w:val="24"/>
              </w:rPr>
            </w:pPr>
            <w:r>
              <w:rPr>
                <w:rFonts w:ascii="宋体" w:hAnsi="宋体" w:hint="eastAsia"/>
                <w:sz w:val="24"/>
                <w:szCs w:val="24"/>
              </w:rPr>
              <w:t>早教班卫生间水电改造工程</w:t>
            </w:r>
          </w:p>
        </w:tc>
        <w:tc>
          <w:tcPr>
            <w:tcW w:w="6757" w:type="dxa"/>
            <w:tcBorders>
              <w:top w:val="single" w:sz="4" w:space="0" w:color="auto"/>
              <w:right w:val="single" w:sz="4" w:space="0" w:color="auto"/>
            </w:tcBorders>
            <w:vAlign w:val="center"/>
          </w:tcPr>
          <w:p w:rsidR="0045133D" w:rsidRPr="00867D96" w:rsidRDefault="0045133D" w:rsidP="003962FC">
            <w:pPr>
              <w:jc w:val="left"/>
              <w:rPr>
                <w:rFonts w:ascii="宋体" w:hAnsi="宋体"/>
                <w:sz w:val="24"/>
                <w:szCs w:val="24"/>
              </w:rPr>
            </w:pPr>
            <w:r w:rsidRPr="00867D96">
              <w:rPr>
                <w:rFonts w:ascii="宋体" w:hAnsi="宋体" w:hint="eastAsia"/>
                <w:sz w:val="24"/>
                <w:szCs w:val="24"/>
              </w:rPr>
              <w:t>(1)给水系统改造：采用食品级PPR国标管材，温度适用范围：10~120℃，主管管径DN50，支管管</w:t>
            </w:r>
            <w:proofErr w:type="gramStart"/>
            <w:r w:rsidRPr="00867D96">
              <w:rPr>
                <w:rFonts w:ascii="宋体" w:hAnsi="宋体" w:hint="eastAsia"/>
                <w:sz w:val="24"/>
                <w:szCs w:val="24"/>
              </w:rPr>
              <w:t>径</w:t>
            </w:r>
            <w:proofErr w:type="gramEnd"/>
            <w:r w:rsidRPr="00867D96">
              <w:rPr>
                <w:rFonts w:ascii="宋体" w:hAnsi="宋体" w:hint="eastAsia"/>
                <w:sz w:val="24"/>
                <w:szCs w:val="24"/>
              </w:rPr>
              <w:t>DN40、DN25。每个卫生间设置进水阀1个，并设置止逆措施。进出水口(</w:t>
            </w:r>
            <w:proofErr w:type="gramStart"/>
            <w:r w:rsidRPr="00867D96">
              <w:rPr>
                <w:rFonts w:ascii="宋体" w:hAnsi="宋体" w:hint="eastAsia"/>
                <w:sz w:val="24"/>
                <w:szCs w:val="24"/>
              </w:rPr>
              <w:t>含直饮</w:t>
            </w:r>
            <w:proofErr w:type="gramEnd"/>
            <w:r w:rsidRPr="00867D96">
              <w:rPr>
                <w:rFonts w:ascii="宋体" w:hAnsi="宋体" w:hint="eastAsia"/>
                <w:sz w:val="24"/>
                <w:szCs w:val="24"/>
              </w:rPr>
              <w:t>机)点位、高度应合理合适，并满足相关规范要求。</w:t>
            </w:r>
          </w:p>
          <w:p w:rsidR="0045133D" w:rsidRPr="00867D96" w:rsidRDefault="0045133D" w:rsidP="003962FC">
            <w:pPr>
              <w:jc w:val="left"/>
              <w:rPr>
                <w:rFonts w:ascii="宋体" w:hAnsi="宋体"/>
                <w:sz w:val="24"/>
                <w:szCs w:val="24"/>
              </w:rPr>
            </w:pPr>
            <w:r w:rsidRPr="00867D96">
              <w:rPr>
                <w:rFonts w:ascii="宋体" w:hAnsi="宋体" w:hint="eastAsia"/>
                <w:sz w:val="24"/>
                <w:szCs w:val="24"/>
              </w:rPr>
              <w:t>(2)排水管道改造：采用国标PVC管，主管管径De110，支管管</w:t>
            </w:r>
            <w:proofErr w:type="gramStart"/>
            <w:r w:rsidRPr="00867D96">
              <w:rPr>
                <w:rFonts w:ascii="宋体" w:hAnsi="宋体" w:hint="eastAsia"/>
                <w:sz w:val="24"/>
                <w:szCs w:val="24"/>
              </w:rPr>
              <w:t>径</w:t>
            </w:r>
            <w:proofErr w:type="gramEnd"/>
            <w:r w:rsidRPr="00867D96">
              <w:rPr>
                <w:rFonts w:ascii="宋体" w:hAnsi="宋体" w:hint="eastAsia"/>
                <w:sz w:val="24"/>
                <w:szCs w:val="24"/>
              </w:rPr>
              <w:t>De75。PVC排水管道应适当与通气管道连接(每根排水管道，至少有一处连接通气管)，根据直饮机排水点位穿墙敷设相应</w:t>
            </w:r>
            <w:r w:rsidR="007109A5" w:rsidRPr="00867D96">
              <w:rPr>
                <w:rFonts w:ascii="宋体" w:hAnsi="宋体" w:hint="eastAsia"/>
                <w:sz w:val="24"/>
                <w:szCs w:val="24"/>
              </w:rPr>
              <w:t>排</w:t>
            </w:r>
            <w:r w:rsidRPr="00867D96">
              <w:rPr>
                <w:rFonts w:ascii="宋体" w:hAnsi="宋体" w:hint="eastAsia"/>
                <w:sz w:val="24"/>
                <w:szCs w:val="24"/>
              </w:rPr>
              <w:lastRenderedPageBreak/>
              <w:t>水管道，穿越楼层的管道应设置</w:t>
            </w:r>
            <w:proofErr w:type="gramStart"/>
            <w:r w:rsidRPr="00867D96">
              <w:rPr>
                <w:rFonts w:ascii="宋体" w:hAnsi="宋体" w:hint="eastAsia"/>
                <w:sz w:val="24"/>
                <w:szCs w:val="24"/>
              </w:rPr>
              <w:t>阻</w:t>
            </w:r>
            <w:proofErr w:type="gramEnd"/>
            <w:r w:rsidRPr="00867D96">
              <w:rPr>
                <w:rFonts w:ascii="宋体" w:hAnsi="宋体" w:hint="eastAsia"/>
                <w:sz w:val="24"/>
                <w:szCs w:val="24"/>
              </w:rPr>
              <w:t>火圈。</w:t>
            </w:r>
          </w:p>
          <w:p w:rsidR="0045133D" w:rsidRPr="00867D96" w:rsidRDefault="0045133D" w:rsidP="003962FC">
            <w:pPr>
              <w:jc w:val="left"/>
              <w:rPr>
                <w:rFonts w:ascii="宋体" w:hAnsi="宋体"/>
                <w:sz w:val="24"/>
                <w:szCs w:val="24"/>
              </w:rPr>
            </w:pPr>
            <w:r w:rsidRPr="00867D96">
              <w:rPr>
                <w:rFonts w:ascii="宋体" w:hAnsi="宋体" w:hint="eastAsia"/>
                <w:sz w:val="24"/>
                <w:szCs w:val="24"/>
              </w:rPr>
              <w:t>(3)给排水管道应开槽敷设，槽口应横平竖直、平整顺滑，严禁出现锐角折弯和墙体大</w:t>
            </w:r>
            <w:proofErr w:type="gramStart"/>
            <w:r w:rsidRPr="00867D96">
              <w:rPr>
                <w:rFonts w:ascii="宋体" w:hAnsi="宋体" w:hint="eastAsia"/>
                <w:sz w:val="24"/>
                <w:szCs w:val="24"/>
              </w:rPr>
              <w:t>范围开横槽</w:t>
            </w:r>
            <w:proofErr w:type="gramEnd"/>
            <w:r w:rsidRPr="00867D96">
              <w:rPr>
                <w:rFonts w:ascii="宋体" w:hAnsi="宋体" w:hint="eastAsia"/>
                <w:sz w:val="24"/>
                <w:szCs w:val="24"/>
              </w:rPr>
              <w:t>情况，敷设完毕后用同等级水泥砂浆掺膨胀剂封堵固定。</w:t>
            </w:r>
          </w:p>
          <w:p w:rsidR="0045133D" w:rsidRPr="00867D96" w:rsidRDefault="0045133D" w:rsidP="003962FC">
            <w:pPr>
              <w:jc w:val="left"/>
              <w:rPr>
                <w:rFonts w:ascii="宋体" w:hAnsi="宋体"/>
                <w:sz w:val="24"/>
                <w:szCs w:val="24"/>
              </w:rPr>
            </w:pPr>
            <w:r w:rsidRPr="00867D96">
              <w:rPr>
                <w:rFonts w:ascii="宋体" w:hAnsi="宋体" w:hint="eastAsia"/>
                <w:sz w:val="24"/>
                <w:szCs w:val="24"/>
              </w:rPr>
              <w:t>(4)电路改造：卫生间所有用电线路进行更换，采用国标铜芯线穿套管沿墙或顶敷设，线路直径主线不小于4.0mm，支线直径不小于2.5mm，套管直径不小于25mm的金属套管，具体用量根据现场测定。用电负荷、漏电保护等设施的设置要求应符合相关规范。在放置直饮机位置增设用电接口，敷设管线，管线规格应满足用电负荷要求。</w:t>
            </w:r>
          </w:p>
        </w:tc>
        <w:tc>
          <w:tcPr>
            <w:tcW w:w="708" w:type="dxa"/>
            <w:tcBorders>
              <w:left w:val="single" w:sz="4" w:space="0" w:color="auto"/>
              <w:right w:val="single" w:sz="4" w:space="0" w:color="auto"/>
            </w:tcBorders>
            <w:vAlign w:val="center"/>
          </w:tcPr>
          <w:p w:rsidR="0045133D" w:rsidRDefault="0045133D" w:rsidP="003962FC">
            <w:pPr>
              <w:jc w:val="center"/>
              <w:rPr>
                <w:rFonts w:ascii="宋体" w:hAnsi="宋体"/>
                <w:sz w:val="24"/>
                <w:szCs w:val="24"/>
              </w:rPr>
            </w:pPr>
            <w:r>
              <w:rPr>
                <w:rFonts w:ascii="宋体" w:hAnsi="宋体" w:hint="eastAsia"/>
                <w:sz w:val="24"/>
                <w:szCs w:val="24"/>
              </w:rPr>
              <w:lastRenderedPageBreak/>
              <w:t>项</w:t>
            </w:r>
          </w:p>
        </w:tc>
        <w:tc>
          <w:tcPr>
            <w:tcW w:w="709" w:type="dxa"/>
            <w:tcBorders>
              <w:left w:val="single" w:sz="4" w:space="0" w:color="auto"/>
            </w:tcBorders>
            <w:vAlign w:val="center"/>
          </w:tcPr>
          <w:p w:rsidR="0045133D" w:rsidRDefault="0045133D" w:rsidP="003962FC">
            <w:pPr>
              <w:jc w:val="center"/>
              <w:rPr>
                <w:rFonts w:ascii="宋体" w:hAnsi="宋体"/>
                <w:sz w:val="24"/>
                <w:szCs w:val="24"/>
              </w:rPr>
            </w:pPr>
            <w:r>
              <w:rPr>
                <w:rFonts w:ascii="宋体" w:hAnsi="宋体" w:hint="eastAsia"/>
                <w:sz w:val="24"/>
                <w:szCs w:val="24"/>
              </w:rPr>
              <w:t>1</w:t>
            </w:r>
          </w:p>
        </w:tc>
        <w:tc>
          <w:tcPr>
            <w:tcW w:w="1276" w:type="dxa"/>
            <w:vAlign w:val="center"/>
          </w:tcPr>
          <w:p w:rsidR="0045133D" w:rsidRDefault="0045133D" w:rsidP="003962FC">
            <w:pPr>
              <w:jc w:val="center"/>
              <w:rPr>
                <w:rFonts w:ascii="宋体" w:hAnsi="宋体"/>
                <w:sz w:val="24"/>
                <w:szCs w:val="24"/>
                <w:highlight w:val="yellow"/>
              </w:rPr>
            </w:pPr>
            <w:r>
              <w:rPr>
                <w:rFonts w:ascii="宋体" w:hAnsi="宋体" w:hint="eastAsia"/>
                <w:sz w:val="24"/>
                <w:szCs w:val="24"/>
                <w:highlight w:val="yellow"/>
              </w:rPr>
              <w:t>XX</w:t>
            </w:r>
          </w:p>
        </w:tc>
        <w:tc>
          <w:tcPr>
            <w:tcW w:w="1276" w:type="dxa"/>
            <w:vAlign w:val="center"/>
          </w:tcPr>
          <w:p w:rsidR="0045133D" w:rsidRDefault="0045133D" w:rsidP="003962FC">
            <w:pPr>
              <w:jc w:val="center"/>
              <w:rPr>
                <w:rFonts w:ascii="宋体" w:hAnsi="宋体"/>
                <w:sz w:val="24"/>
                <w:szCs w:val="24"/>
                <w:highlight w:val="yellow"/>
              </w:rPr>
            </w:pPr>
            <w:r>
              <w:rPr>
                <w:rFonts w:ascii="宋体" w:hAnsi="宋体" w:hint="eastAsia"/>
                <w:sz w:val="24"/>
                <w:szCs w:val="24"/>
                <w:highlight w:val="yellow"/>
              </w:rPr>
              <w:t>XXXX</w:t>
            </w:r>
          </w:p>
        </w:tc>
        <w:tc>
          <w:tcPr>
            <w:tcW w:w="1725" w:type="dxa"/>
            <w:vAlign w:val="center"/>
          </w:tcPr>
          <w:p w:rsidR="0045133D" w:rsidRPr="008C06C4" w:rsidRDefault="0045133D" w:rsidP="003962FC">
            <w:pPr>
              <w:jc w:val="center"/>
              <w:rPr>
                <w:rFonts w:asciiTheme="minorEastAsia" w:eastAsiaTheme="minorEastAsia" w:hAnsiTheme="minorEastAsia"/>
                <w:sz w:val="24"/>
                <w:szCs w:val="24"/>
              </w:rPr>
            </w:pPr>
          </w:p>
        </w:tc>
      </w:tr>
      <w:tr w:rsidR="0045133D" w:rsidRPr="008C06C4" w:rsidTr="00867D96">
        <w:trPr>
          <w:trHeight w:val="454"/>
          <w:jc w:val="center"/>
        </w:trPr>
        <w:tc>
          <w:tcPr>
            <w:tcW w:w="1186" w:type="dxa"/>
            <w:vAlign w:val="center"/>
          </w:tcPr>
          <w:p w:rsidR="0045133D" w:rsidRDefault="0045133D" w:rsidP="003962FC">
            <w:pPr>
              <w:jc w:val="center"/>
              <w:rPr>
                <w:rFonts w:ascii="宋体" w:hAnsi="宋体"/>
                <w:sz w:val="24"/>
                <w:szCs w:val="24"/>
              </w:rPr>
            </w:pPr>
            <w:r>
              <w:rPr>
                <w:rFonts w:ascii="宋体" w:hAnsi="宋体" w:hint="eastAsia"/>
                <w:sz w:val="24"/>
                <w:szCs w:val="24"/>
              </w:rPr>
              <w:lastRenderedPageBreak/>
              <w:t>8</w:t>
            </w:r>
          </w:p>
        </w:tc>
        <w:tc>
          <w:tcPr>
            <w:tcW w:w="1477" w:type="dxa"/>
            <w:vAlign w:val="center"/>
          </w:tcPr>
          <w:p w:rsidR="0045133D" w:rsidRDefault="0045133D" w:rsidP="003962FC">
            <w:pPr>
              <w:jc w:val="center"/>
              <w:rPr>
                <w:rFonts w:ascii="宋体" w:hAnsi="宋体"/>
                <w:sz w:val="24"/>
                <w:szCs w:val="24"/>
              </w:rPr>
            </w:pPr>
            <w:r>
              <w:rPr>
                <w:rFonts w:ascii="宋体" w:hAnsi="宋体" w:hint="eastAsia"/>
                <w:sz w:val="24"/>
                <w:szCs w:val="24"/>
              </w:rPr>
              <w:t>早教班卫生间防水工程</w:t>
            </w:r>
          </w:p>
        </w:tc>
        <w:tc>
          <w:tcPr>
            <w:tcW w:w="6757" w:type="dxa"/>
            <w:tcBorders>
              <w:top w:val="single" w:sz="4" w:space="0" w:color="auto"/>
              <w:right w:val="single" w:sz="4" w:space="0" w:color="auto"/>
            </w:tcBorders>
            <w:vAlign w:val="center"/>
          </w:tcPr>
          <w:p w:rsidR="0045133D" w:rsidRPr="00867D96" w:rsidRDefault="0045133D" w:rsidP="003962FC">
            <w:pPr>
              <w:jc w:val="left"/>
              <w:rPr>
                <w:rFonts w:ascii="宋体" w:hAnsi="宋体"/>
                <w:sz w:val="24"/>
                <w:szCs w:val="24"/>
              </w:rPr>
            </w:pPr>
            <w:r w:rsidRPr="00867D96">
              <w:rPr>
                <w:rFonts w:ascii="宋体" w:hAnsi="宋体" w:hint="eastAsia"/>
                <w:sz w:val="24"/>
                <w:szCs w:val="24"/>
              </w:rPr>
              <w:t>(1)墙、地面找平：水泥砂浆按比例配制，并添加不少于3%的防水剂。墙、</w:t>
            </w:r>
            <w:proofErr w:type="gramStart"/>
            <w:r w:rsidRPr="00867D96">
              <w:rPr>
                <w:rFonts w:ascii="宋体" w:hAnsi="宋体" w:hint="eastAsia"/>
                <w:sz w:val="24"/>
                <w:szCs w:val="24"/>
              </w:rPr>
              <w:t>地面铲至基层</w:t>
            </w:r>
            <w:proofErr w:type="gramEnd"/>
            <w:r w:rsidRPr="00867D96">
              <w:rPr>
                <w:rFonts w:ascii="宋体" w:hAnsi="宋体" w:hint="eastAsia"/>
                <w:sz w:val="24"/>
                <w:szCs w:val="24"/>
              </w:rPr>
              <w:t>后用水泥砂浆进行找平。</w:t>
            </w:r>
          </w:p>
          <w:p w:rsidR="0045133D" w:rsidRPr="00867D96" w:rsidRDefault="0045133D" w:rsidP="003962FC">
            <w:pPr>
              <w:jc w:val="left"/>
              <w:rPr>
                <w:rFonts w:ascii="宋体" w:hAnsi="宋体"/>
                <w:sz w:val="24"/>
                <w:szCs w:val="24"/>
              </w:rPr>
            </w:pPr>
            <w:r w:rsidRPr="00867D96">
              <w:rPr>
                <w:rFonts w:ascii="宋体" w:hAnsi="宋体" w:hint="eastAsia"/>
                <w:sz w:val="24"/>
                <w:szCs w:val="24"/>
              </w:rPr>
              <w:t>(2)基层处理：基层表面必须平整光滑，不得有坑凹不平现象，不得有松动、砂眼或孔洞存在，有管道</w:t>
            </w:r>
            <w:proofErr w:type="gramStart"/>
            <w:r w:rsidRPr="00867D96">
              <w:rPr>
                <w:rFonts w:ascii="宋体" w:hAnsi="宋体" w:hint="eastAsia"/>
                <w:sz w:val="24"/>
                <w:szCs w:val="24"/>
              </w:rPr>
              <w:t>根处收头必须</w:t>
            </w:r>
            <w:proofErr w:type="gramEnd"/>
            <w:r w:rsidRPr="00867D96">
              <w:rPr>
                <w:rFonts w:ascii="宋体" w:hAnsi="宋体" w:hint="eastAsia"/>
                <w:sz w:val="24"/>
                <w:szCs w:val="24"/>
              </w:rPr>
              <w:t>抹成圆弧角，阴角及管道四周用堵漏王涂刷不少于两遍。</w:t>
            </w:r>
          </w:p>
          <w:p w:rsidR="0045133D" w:rsidRPr="00867D96" w:rsidRDefault="0045133D" w:rsidP="003962FC">
            <w:pPr>
              <w:jc w:val="left"/>
              <w:rPr>
                <w:rFonts w:ascii="宋体" w:hAnsi="宋体"/>
                <w:sz w:val="24"/>
                <w:szCs w:val="24"/>
              </w:rPr>
            </w:pPr>
            <w:r w:rsidRPr="00867D96">
              <w:rPr>
                <w:rFonts w:ascii="宋体" w:hAnsi="宋体" w:hint="eastAsia"/>
                <w:sz w:val="24"/>
                <w:szCs w:val="24"/>
              </w:rPr>
              <w:t>(3)防水处理：采用国标单或双组分聚氨酯防水涂料，环保等级不低于E1级，防水涂层厚度不小于2mm</w:t>
            </w:r>
            <w:r w:rsidR="007109A5" w:rsidRPr="00867D96">
              <w:rPr>
                <w:rFonts w:ascii="宋体" w:hAnsi="宋体" w:hint="eastAsia"/>
                <w:sz w:val="24"/>
                <w:szCs w:val="24"/>
              </w:rPr>
              <w:t>，涂刷至墙面高度不低于1.8m</w:t>
            </w:r>
            <w:r w:rsidRPr="00867D96">
              <w:rPr>
                <w:rFonts w:ascii="宋体" w:hAnsi="宋体" w:hint="eastAsia"/>
                <w:sz w:val="24"/>
                <w:szCs w:val="24"/>
              </w:rPr>
              <w:t>。涂刷第一遍防水涂料，防水涂料要涂满，无遗漏，与基层结合牢固，无裂纹，无气泡，无脱落现象。刷第二遍防水涂料，需待第一遍涂料干透后才能进行第二次涂刷，具体间隔时间视产品特性而定。涂刷后进行闭水试验时，地面最高点的水不能低于20mm，保存至少24小时，观察无渗漏现象后方可进行下一步施工。</w:t>
            </w:r>
          </w:p>
          <w:p w:rsidR="0045133D" w:rsidRPr="00867D96" w:rsidRDefault="0045133D" w:rsidP="003962FC">
            <w:pPr>
              <w:pStyle w:val="a6"/>
              <w:spacing w:after="0"/>
              <w:ind w:firstLineChars="0" w:firstLine="0"/>
            </w:pPr>
            <w:r w:rsidRPr="00867D96">
              <w:rPr>
                <w:rFonts w:ascii="宋体" w:hAnsi="宋体" w:hint="eastAsia"/>
                <w:sz w:val="24"/>
                <w:szCs w:val="24"/>
              </w:rPr>
              <w:t>(4)为防止后续施工破坏防水层，需在防水涂料表面铺设保护层，保护层厚度不小于10mm。</w:t>
            </w:r>
          </w:p>
        </w:tc>
        <w:tc>
          <w:tcPr>
            <w:tcW w:w="708" w:type="dxa"/>
            <w:tcBorders>
              <w:left w:val="single" w:sz="4" w:space="0" w:color="auto"/>
              <w:right w:val="single" w:sz="4" w:space="0" w:color="auto"/>
            </w:tcBorders>
            <w:vAlign w:val="center"/>
          </w:tcPr>
          <w:p w:rsidR="0045133D" w:rsidRDefault="0045133D" w:rsidP="003962FC">
            <w:pPr>
              <w:jc w:val="center"/>
              <w:rPr>
                <w:rFonts w:ascii="宋体" w:hAnsi="宋体"/>
                <w:sz w:val="24"/>
                <w:szCs w:val="24"/>
              </w:rPr>
            </w:pPr>
            <w:r>
              <w:rPr>
                <w:rFonts w:ascii="宋体" w:hAnsi="宋体" w:hint="eastAsia"/>
                <w:sz w:val="24"/>
                <w:szCs w:val="24"/>
              </w:rPr>
              <w:t>项</w:t>
            </w:r>
          </w:p>
        </w:tc>
        <w:tc>
          <w:tcPr>
            <w:tcW w:w="709" w:type="dxa"/>
            <w:tcBorders>
              <w:left w:val="single" w:sz="4" w:space="0" w:color="auto"/>
            </w:tcBorders>
            <w:vAlign w:val="center"/>
          </w:tcPr>
          <w:p w:rsidR="0045133D" w:rsidRDefault="0045133D" w:rsidP="003962FC">
            <w:pPr>
              <w:jc w:val="center"/>
              <w:rPr>
                <w:rFonts w:ascii="宋体" w:hAnsi="宋体"/>
                <w:sz w:val="24"/>
                <w:szCs w:val="24"/>
              </w:rPr>
            </w:pPr>
            <w:r>
              <w:rPr>
                <w:rFonts w:ascii="宋体" w:hAnsi="宋体" w:hint="eastAsia"/>
                <w:sz w:val="24"/>
                <w:szCs w:val="24"/>
              </w:rPr>
              <w:t>1</w:t>
            </w:r>
          </w:p>
        </w:tc>
        <w:tc>
          <w:tcPr>
            <w:tcW w:w="1276" w:type="dxa"/>
            <w:vAlign w:val="center"/>
          </w:tcPr>
          <w:p w:rsidR="0045133D" w:rsidRDefault="0045133D" w:rsidP="003962FC">
            <w:pPr>
              <w:jc w:val="center"/>
              <w:rPr>
                <w:rFonts w:ascii="宋体" w:hAnsi="宋体"/>
                <w:sz w:val="24"/>
                <w:szCs w:val="24"/>
                <w:highlight w:val="yellow"/>
              </w:rPr>
            </w:pPr>
            <w:r>
              <w:rPr>
                <w:rFonts w:ascii="宋体" w:hAnsi="宋体" w:hint="eastAsia"/>
                <w:sz w:val="24"/>
                <w:szCs w:val="24"/>
                <w:highlight w:val="yellow"/>
              </w:rPr>
              <w:t>XX</w:t>
            </w:r>
          </w:p>
        </w:tc>
        <w:tc>
          <w:tcPr>
            <w:tcW w:w="1276" w:type="dxa"/>
            <w:vAlign w:val="center"/>
          </w:tcPr>
          <w:p w:rsidR="0045133D" w:rsidRDefault="0045133D" w:rsidP="003962FC">
            <w:pPr>
              <w:jc w:val="center"/>
              <w:rPr>
                <w:rFonts w:ascii="宋体" w:hAnsi="宋体"/>
                <w:sz w:val="24"/>
                <w:szCs w:val="24"/>
                <w:highlight w:val="yellow"/>
              </w:rPr>
            </w:pPr>
            <w:r>
              <w:rPr>
                <w:rFonts w:ascii="宋体" w:hAnsi="宋体" w:hint="eastAsia"/>
                <w:sz w:val="24"/>
                <w:szCs w:val="24"/>
                <w:highlight w:val="yellow"/>
              </w:rPr>
              <w:t>XXXX</w:t>
            </w:r>
          </w:p>
        </w:tc>
        <w:tc>
          <w:tcPr>
            <w:tcW w:w="1725" w:type="dxa"/>
            <w:vAlign w:val="center"/>
          </w:tcPr>
          <w:p w:rsidR="0045133D" w:rsidRPr="008C06C4" w:rsidRDefault="0045133D" w:rsidP="003962FC">
            <w:pPr>
              <w:jc w:val="center"/>
              <w:rPr>
                <w:rFonts w:asciiTheme="minorEastAsia" w:eastAsiaTheme="minorEastAsia" w:hAnsiTheme="minorEastAsia"/>
                <w:sz w:val="24"/>
                <w:szCs w:val="24"/>
              </w:rPr>
            </w:pPr>
          </w:p>
        </w:tc>
      </w:tr>
      <w:tr w:rsidR="0045133D" w:rsidRPr="008C06C4" w:rsidTr="00867D96">
        <w:trPr>
          <w:trHeight w:val="454"/>
          <w:jc w:val="center"/>
        </w:trPr>
        <w:tc>
          <w:tcPr>
            <w:tcW w:w="1186" w:type="dxa"/>
            <w:vAlign w:val="center"/>
          </w:tcPr>
          <w:p w:rsidR="0045133D" w:rsidRDefault="0045133D" w:rsidP="003962FC">
            <w:pPr>
              <w:jc w:val="center"/>
              <w:rPr>
                <w:rFonts w:ascii="宋体" w:hAnsi="宋体"/>
                <w:sz w:val="24"/>
                <w:szCs w:val="24"/>
              </w:rPr>
            </w:pPr>
            <w:r>
              <w:rPr>
                <w:rFonts w:ascii="宋体" w:hAnsi="宋体" w:hint="eastAsia"/>
                <w:sz w:val="24"/>
                <w:szCs w:val="24"/>
              </w:rPr>
              <w:t>9</w:t>
            </w:r>
          </w:p>
        </w:tc>
        <w:tc>
          <w:tcPr>
            <w:tcW w:w="1477" w:type="dxa"/>
            <w:vAlign w:val="center"/>
          </w:tcPr>
          <w:p w:rsidR="0045133D" w:rsidRDefault="0045133D" w:rsidP="003962FC">
            <w:pPr>
              <w:jc w:val="center"/>
              <w:rPr>
                <w:rFonts w:ascii="宋体" w:hAnsi="宋体"/>
                <w:sz w:val="24"/>
                <w:szCs w:val="24"/>
              </w:rPr>
            </w:pPr>
            <w:r>
              <w:rPr>
                <w:rFonts w:ascii="宋体" w:hAnsi="宋体" w:hint="eastAsia"/>
                <w:sz w:val="24"/>
                <w:szCs w:val="24"/>
              </w:rPr>
              <w:t>早教班卫生间砌筑与墙地砖铺</w:t>
            </w:r>
            <w:proofErr w:type="gramStart"/>
            <w:r>
              <w:rPr>
                <w:rFonts w:ascii="宋体" w:hAnsi="宋体" w:hint="eastAsia"/>
                <w:sz w:val="24"/>
                <w:szCs w:val="24"/>
              </w:rPr>
              <w:t>贴工</w:t>
            </w:r>
            <w:r>
              <w:rPr>
                <w:rFonts w:ascii="宋体" w:hAnsi="宋体" w:hint="eastAsia"/>
                <w:sz w:val="24"/>
                <w:szCs w:val="24"/>
              </w:rPr>
              <w:lastRenderedPageBreak/>
              <w:t>程</w:t>
            </w:r>
            <w:proofErr w:type="gramEnd"/>
          </w:p>
        </w:tc>
        <w:tc>
          <w:tcPr>
            <w:tcW w:w="6757" w:type="dxa"/>
            <w:tcBorders>
              <w:top w:val="single" w:sz="4" w:space="0" w:color="auto"/>
              <w:right w:val="single" w:sz="4" w:space="0" w:color="auto"/>
            </w:tcBorders>
            <w:vAlign w:val="center"/>
          </w:tcPr>
          <w:p w:rsidR="0045133D" w:rsidRPr="00867D96" w:rsidRDefault="0045133D" w:rsidP="003962FC">
            <w:pPr>
              <w:jc w:val="left"/>
              <w:rPr>
                <w:rFonts w:ascii="宋体" w:hAnsi="宋体"/>
                <w:sz w:val="24"/>
                <w:szCs w:val="24"/>
              </w:rPr>
            </w:pPr>
            <w:r w:rsidRPr="00867D96">
              <w:rPr>
                <w:rFonts w:ascii="宋体" w:hAnsi="宋体" w:hint="eastAsia"/>
                <w:sz w:val="24"/>
                <w:szCs w:val="24"/>
              </w:rPr>
              <w:lastRenderedPageBreak/>
              <w:t>(1)蹲位区砌筑：蹲位区尺寸长约3米，宽约0.8米，共四个蹲位，采用强度不低于MU10砖砌体，M5水泥砂浆砌筑，砌筑完成面标高应与原蹲坑标高一致，阳角</w:t>
            </w:r>
            <w:proofErr w:type="gramStart"/>
            <w:r w:rsidRPr="00867D96">
              <w:rPr>
                <w:rFonts w:ascii="宋体" w:hAnsi="宋体" w:hint="eastAsia"/>
                <w:sz w:val="24"/>
                <w:szCs w:val="24"/>
              </w:rPr>
              <w:t>位置应倒圆角</w:t>
            </w:r>
            <w:proofErr w:type="gramEnd"/>
            <w:r w:rsidRPr="00867D96">
              <w:rPr>
                <w:rFonts w:ascii="宋体" w:hAnsi="宋体" w:hint="eastAsia"/>
                <w:sz w:val="24"/>
                <w:szCs w:val="24"/>
              </w:rPr>
              <w:t>处理。</w:t>
            </w:r>
          </w:p>
          <w:p w:rsidR="0045133D" w:rsidRPr="00867D96" w:rsidRDefault="0045133D" w:rsidP="003962FC">
            <w:pPr>
              <w:jc w:val="left"/>
              <w:rPr>
                <w:rFonts w:ascii="宋体" w:hAnsi="宋体"/>
                <w:sz w:val="24"/>
                <w:szCs w:val="24"/>
              </w:rPr>
            </w:pPr>
            <w:r w:rsidRPr="00867D96">
              <w:rPr>
                <w:rFonts w:ascii="宋体" w:hAnsi="宋体" w:hint="eastAsia"/>
                <w:sz w:val="24"/>
                <w:szCs w:val="24"/>
              </w:rPr>
              <w:lastRenderedPageBreak/>
              <w:t>(2)隔墙砌筑：卫生间入口处指定位置增加一堵砖砌隔墙，隔墙两端设置180*240mm钢筋混凝土构造柱，隔墙约长2100mm，宽240mm，高1200mm。</w:t>
            </w:r>
          </w:p>
          <w:p w:rsidR="0045133D" w:rsidRPr="00867D96" w:rsidRDefault="0045133D" w:rsidP="00160F0B">
            <w:pPr>
              <w:pStyle w:val="a5"/>
              <w:spacing w:after="0"/>
            </w:pPr>
            <w:r w:rsidRPr="00867D96">
              <w:rPr>
                <w:rFonts w:ascii="宋体" w:eastAsia="宋体" w:hAnsi="宋体" w:cs="Times New Roman" w:hint="eastAsia"/>
                <w:sz w:val="24"/>
              </w:rPr>
              <w:t>(3)墙地砖铺贴：清理基层，检查墙面、地面是否存在空鼓并进行基层处理，地砖需采用防滑耐磨地砖(吸水率＜0.3%)，采用</w:t>
            </w:r>
            <w:proofErr w:type="gramStart"/>
            <w:r w:rsidRPr="00867D96">
              <w:rPr>
                <w:rFonts w:ascii="宋体" w:eastAsia="宋体" w:hAnsi="宋体" w:cs="Times New Roman" w:hint="eastAsia"/>
                <w:sz w:val="24"/>
              </w:rPr>
              <w:t>水泥砂浆干铺工艺</w:t>
            </w:r>
            <w:proofErr w:type="gramEnd"/>
            <w:r w:rsidRPr="00867D96">
              <w:rPr>
                <w:rFonts w:ascii="宋体" w:eastAsia="宋体" w:hAnsi="宋体" w:cs="Times New Roman" w:hint="eastAsia"/>
                <w:sz w:val="24"/>
              </w:rPr>
              <w:t>，含倒角和美缝。地砖排水坡度应与排水路径相一致，地漏四周地砖</w:t>
            </w:r>
            <w:proofErr w:type="gramStart"/>
            <w:r w:rsidRPr="00867D96">
              <w:rPr>
                <w:rFonts w:ascii="宋体" w:eastAsia="宋体" w:hAnsi="宋体" w:cs="Times New Roman" w:hint="eastAsia"/>
                <w:sz w:val="24"/>
              </w:rPr>
              <w:t>铺贴应采用</w:t>
            </w:r>
            <w:proofErr w:type="gramEnd"/>
            <w:r w:rsidRPr="00867D96">
              <w:rPr>
                <w:rFonts w:ascii="宋体" w:eastAsia="宋体" w:hAnsi="宋体" w:cs="Times New Roman" w:hint="eastAsia"/>
                <w:sz w:val="24"/>
              </w:rPr>
              <w:t>快速排水形式(如旋风式)，不应出现积水和倒反水现象。卫生间墙砖</w:t>
            </w:r>
            <w:proofErr w:type="gramStart"/>
            <w:r w:rsidRPr="00867D96">
              <w:rPr>
                <w:rFonts w:ascii="宋体" w:eastAsia="宋体" w:hAnsi="宋体" w:cs="Times New Roman" w:hint="eastAsia"/>
                <w:sz w:val="24"/>
              </w:rPr>
              <w:t>应贴至吊顶</w:t>
            </w:r>
            <w:proofErr w:type="gramEnd"/>
            <w:r w:rsidRPr="00867D96">
              <w:rPr>
                <w:rFonts w:ascii="宋体" w:eastAsia="宋体" w:hAnsi="宋体" w:cs="Times New Roman" w:hint="eastAsia"/>
                <w:sz w:val="24"/>
              </w:rPr>
              <w:t>标高。新增地漏应采用防臭防堵地漏。墙地砖为一线品牌瓷砖，颜色款式由园方指定。</w:t>
            </w:r>
          </w:p>
        </w:tc>
        <w:tc>
          <w:tcPr>
            <w:tcW w:w="708" w:type="dxa"/>
            <w:tcBorders>
              <w:left w:val="single" w:sz="4" w:space="0" w:color="auto"/>
              <w:right w:val="single" w:sz="4" w:space="0" w:color="auto"/>
            </w:tcBorders>
            <w:vAlign w:val="center"/>
          </w:tcPr>
          <w:p w:rsidR="0045133D" w:rsidRDefault="0045133D" w:rsidP="003962FC">
            <w:pPr>
              <w:jc w:val="center"/>
              <w:rPr>
                <w:rFonts w:ascii="宋体" w:hAnsi="宋体"/>
                <w:sz w:val="24"/>
                <w:szCs w:val="24"/>
              </w:rPr>
            </w:pPr>
            <w:r>
              <w:rPr>
                <w:rFonts w:ascii="宋体" w:hAnsi="宋体" w:hint="eastAsia"/>
                <w:sz w:val="24"/>
                <w:szCs w:val="24"/>
              </w:rPr>
              <w:lastRenderedPageBreak/>
              <w:t>项</w:t>
            </w:r>
          </w:p>
        </w:tc>
        <w:tc>
          <w:tcPr>
            <w:tcW w:w="709" w:type="dxa"/>
            <w:tcBorders>
              <w:left w:val="single" w:sz="4" w:space="0" w:color="auto"/>
            </w:tcBorders>
            <w:vAlign w:val="center"/>
          </w:tcPr>
          <w:p w:rsidR="0045133D" w:rsidRDefault="0045133D" w:rsidP="003962FC">
            <w:pPr>
              <w:jc w:val="center"/>
              <w:rPr>
                <w:rFonts w:ascii="宋体" w:hAnsi="宋体"/>
                <w:sz w:val="24"/>
                <w:szCs w:val="24"/>
              </w:rPr>
            </w:pPr>
            <w:r>
              <w:rPr>
                <w:rFonts w:ascii="宋体" w:hAnsi="宋体" w:hint="eastAsia"/>
                <w:sz w:val="24"/>
                <w:szCs w:val="24"/>
              </w:rPr>
              <w:t>1</w:t>
            </w:r>
          </w:p>
        </w:tc>
        <w:tc>
          <w:tcPr>
            <w:tcW w:w="1276" w:type="dxa"/>
            <w:vAlign w:val="center"/>
          </w:tcPr>
          <w:p w:rsidR="0045133D" w:rsidRDefault="0045133D" w:rsidP="003962FC">
            <w:pPr>
              <w:jc w:val="center"/>
              <w:rPr>
                <w:rFonts w:ascii="宋体" w:hAnsi="宋体"/>
                <w:sz w:val="24"/>
                <w:szCs w:val="24"/>
                <w:highlight w:val="yellow"/>
              </w:rPr>
            </w:pPr>
            <w:r>
              <w:rPr>
                <w:rFonts w:ascii="宋体" w:hAnsi="宋体" w:hint="eastAsia"/>
                <w:sz w:val="24"/>
                <w:szCs w:val="24"/>
                <w:highlight w:val="yellow"/>
              </w:rPr>
              <w:t>XX</w:t>
            </w:r>
          </w:p>
        </w:tc>
        <w:tc>
          <w:tcPr>
            <w:tcW w:w="1276" w:type="dxa"/>
            <w:vAlign w:val="center"/>
          </w:tcPr>
          <w:p w:rsidR="0045133D" w:rsidRDefault="0045133D" w:rsidP="003962FC">
            <w:pPr>
              <w:jc w:val="center"/>
              <w:rPr>
                <w:rFonts w:ascii="宋体" w:hAnsi="宋体"/>
                <w:sz w:val="24"/>
                <w:szCs w:val="24"/>
                <w:highlight w:val="yellow"/>
              </w:rPr>
            </w:pPr>
            <w:r>
              <w:rPr>
                <w:rFonts w:ascii="宋体" w:hAnsi="宋体" w:hint="eastAsia"/>
                <w:sz w:val="24"/>
                <w:szCs w:val="24"/>
                <w:highlight w:val="yellow"/>
              </w:rPr>
              <w:t>XXXX</w:t>
            </w:r>
          </w:p>
        </w:tc>
        <w:tc>
          <w:tcPr>
            <w:tcW w:w="1725" w:type="dxa"/>
            <w:vAlign w:val="center"/>
          </w:tcPr>
          <w:p w:rsidR="0045133D" w:rsidRPr="008C06C4" w:rsidRDefault="0045133D" w:rsidP="003962FC">
            <w:pPr>
              <w:jc w:val="center"/>
              <w:rPr>
                <w:rFonts w:asciiTheme="minorEastAsia" w:eastAsiaTheme="minorEastAsia" w:hAnsiTheme="minorEastAsia"/>
                <w:sz w:val="24"/>
                <w:szCs w:val="24"/>
              </w:rPr>
            </w:pPr>
          </w:p>
        </w:tc>
      </w:tr>
      <w:tr w:rsidR="0045133D" w:rsidRPr="008C06C4" w:rsidTr="00867D96">
        <w:trPr>
          <w:trHeight w:val="454"/>
          <w:jc w:val="center"/>
        </w:trPr>
        <w:tc>
          <w:tcPr>
            <w:tcW w:w="1186" w:type="dxa"/>
            <w:vAlign w:val="center"/>
          </w:tcPr>
          <w:p w:rsidR="0045133D" w:rsidRDefault="0045133D" w:rsidP="003962FC">
            <w:pPr>
              <w:jc w:val="center"/>
              <w:rPr>
                <w:rFonts w:ascii="宋体" w:hAnsi="宋体"/>
                <w:sz w:val="24"/>
                <w:szCs w:val="24"/>
              </w:rPr>
            </w:pPr>
            <w:r>
              <w:rPr>
                <w:rFonts w:ascii="宋体" w:hAnsi="宋体" w:hint="eastAsia"/>
                <w:sz w:val="24"/>
                <w:szCs w:val="24"/>
              </w:rPr>
              <w:lastRenderedPageBreak/>
              <w:t>10</w:t>
            </w:r>
          </w:p>
        </w:tc>
        <w:tc>
          <w:tcPr>
            <w:tcW w:w="1477" w:type="dxa"/>
            <w:vAlign w:val="center"/>
          </w:tcPr>
          <w:p w:rsidR="0045133D" w:rsidRDefault="0045133D" w:rsidP="003962FC">
            <w:pPr>
              <w:jc w:val="center"/>
              <w:rPr>
                <w:rFonts w:ascii="宋体" w:hAnsi="宋体"/>
                <w:sz w:val="24"/>
                <w:szCs w:val="24"/>
              </w:rPr>
            </w:pPr>
            <w:r>
              <w:rPr>
                <w:rFonts w:ascii="宋体" w:hAnsi="宋体" w:hint="eastAsia"/>
                <w:sz w:val="24"/>
                <w:szCs w:val="24"/>
              </w:rPr>
              <w:t>早教班卫生间设施设备安装工程</w:t>
            </w:r>
          </w:p>
        </w:tc>
        <w:tc>
          <w:tcPr>
            <w:tcW w:w="6757" w:type="dxa"/>
            <w:tcBorders>
              <w:top w:val="single" w:sz="4" w:space="0" w:color="auto"/>
              <w:right w:val="single" w:sz="4" w:space="0" w:color="auto"/>
            </w:tcBorders>
            <w:vAlign w:val="center"/>
          </w:tcPr>
          <w:p w:rsidR="0045133D" w:rsidRPr="00867D96" w:rsidRDefault="0045133D" w:rsidP="003962FC">
            <w:pPr>
              <w:jc w:val="left"/>
              <w:rPr>
                <w:rFonts w:ascii="宋体" w:hAnsi="宋体"/>
                <w:sz w:val="24"/>
                <w:szCs w:val="24"/>
              </w:rPr>
            </w:pPr>
            <w:r w:rsidRPr="00867D96">
              <w:rPr>
                <w:rFonts w:ascii="宋体" w:hAnsi="宋体" w:hint="eastAsia"/>
                <w:sz w:val="24"/>
                <w:szCs w:val="24"/>
              </w:rPr>
              <w:t>(1)墙面粉刷：门洞拓宽后新砌墙</w:t>
            </w:r>
            <w:proofErr w:type="gramStart"/>
            <w:r w:rsidRPr="00867D96">
              <w:rPr>
                <w:rFonts w:ascii="宋体" w:hAnsi="宋体" w:hint="eastAsia"/>
                <w:sz w:val="24"/>
                <w:szCs w:val="24"/>
              </w:rPr>
              <w:t>面基层</w:t>
            </w:r>
            <w:proofErr w:type="gramEnd"/>
            <w:r w:rsidRPr="00867D96">
              <w:rPr>
                <w:rFonts w:ascii="宋体" w:hAnsi="宋体" w:hint="eastAsia"/>
                <w:sz w:val="24"/>
                <w:szCs w:val="24"/>
              </w:rPr>
              <w:t>处理，缝隙、端、角位置应挂网，涂刷耐水腻子不少于两遍，待腻子干透后滚涂同色乳胶漆，注意门框底部及两侧高度250mm范围内须按卫生间要求涂刷防水层。</w:t>
            </w:r>
          </w:p>
          <w:p w:rsidR="0045133D" w:rsidRPr="00867D96" w:rsidRDefault="0045133D" w:rsidP="003962FC">
            <w:pPr>
              <w:jc w:val="left"/>
              <w:rPr>
                <w:rFonts w:ascii="宋体" w:hAnsi="宋体"/>
                <w:sz w:val="24"/>
                <w:szCs w:val="24"/>
              </w:rPr>
            </w:pPr>
            <w:r w:rsidRPr="00867D96">
              <w:rPr>
                <w:rFonts w:ascii="宋体" w:hAnsi="宋体" w:hint="eastAsia"/>
                <w:sz w:val="24"/>
                <w:szCs w:val="24"/>
              </w:rPr>
              <w:t>(2)吊顶、照明灯具和换气设备安装：采用轻钢龙骨和300*300mm集成板吊顶，并安装</w:t>
            </w:r>
            <w:r w:rsidR="007947DF" w:rsidRPr="00867D96">
              <w:rPr>
                <w:rFonts w:ascii="宋体" w:hAnsi="宋体" w:hint="eastAsia"/>
                <w:sz w:val="24"/>
              </w:rPr>
              <w:t>一线品牌</w:t>
            </w:r>
            <w:r w:rsidRPr="00867D96">
              <w:rPr>
                <w:rFonts w:ascii="宋体" w:hAnsi="宋体" w:hint="eastAsia"/>
                <w:sz w:val="24"/>
                <w:szCs w:val="24"/>
              </w:rPr>
              <w:t>照明灯具和换气设备。</w:t>
            </w:r>
          </w:p>
          <w:p w:rsidR="0045133D" w:rsidRPr="00867D96" w:rsidRDefault="0045133D" w:rsidP="003962FC">
            <w:pPr>
              <w:jc w:val="left"/>
              <w:rPr>
                <w:rFonts w:ascii="宋体" w:hAnsi="宋体"/>
                <w:sz w:val="24"/>
                <w:szCs w:val="24"/>
              </w:rPr>
            </w:pPr>
            <w:r w:rsidRPr="00867D96">
              <w:rPr>
                <w:rFonts w:ascii="宋体" w:hAnsi="宋体" w:hint="eastAsia"/>
                <w:sz w:val="24"/>
                <w:szCs w:val="24"/>
              </w:rPr>
              <w:t>(3)蹲便器、小便器和隔断安装：幼儿蹲便器3个、成人蹲便器1个，需配备不锈钢</w:t>
            </w:r>
            <w:proofErr w:type="gramStart"/>
            <w:r w:rsidRPr="00867D96">
              <w:rPr>
                <w:rFonts w:ascii="宋体" w:hAnsi="宋体" w:hint="eastAsia"/>
                <w:sz w:val="24"/>
                <w:szCs w:val="24"/>
              </w:rPr>
              <w:t>脚踏阀并安装</w:t>
            </w:r>
            <w:proofErr w:type="gramEnd"/>
            <w:r w:rsidRPr="00867D96">
              <w:rPr>
                <w:rFonts w:ascii="宋体" w:hAnsi="宋体" w:hint="eastAsia"/>
                <w:sz w:val="24"/>
                <w:szCs w:val="24"/>
              </w:rPr>
              <w:t>到位，蹲位隔断应使用儿童抗</w:t>
            </w:r>
            <w:proofErr w:type="gramStart"/>
            <w:r w:rsidRPr="00867D96">
              <w:rPr>
                <w:rFonts w:ascii="宋体" w:hAnsi="宋体" w:hint="eastAsia"/>
                <w:sz w:val="24"/>
                <w:szCs w:val="24"/>
              </w:rPr>
              <w:t>倍特</w:t>
            </w:r>
            <w:proofErr w:type="gramEnd"/>
            <w:r w:rsidRPr="00867D96">
              <w:rPr>
                <w:rFonts w:ascii="宋体" w:hAnsi="宋体" w:hint="eastAsia"/>
                <w:sz w:val="24"/>
                <w:szCs w:val="24"/>
              </w:rPr>
              <w:t>板并加装安全扶手</w:t>
            </w:r>
            <w:r w:rsidR="00FB7FCE" w:rsidRPr="00867D96">
              <w:rPr>
                <w:rFonts w:ascii="宋体" w:hAnsi="宋体" w:hint="eastAsia"/>
                <w:sz w:val="24"/>
                <w:szCs w:val="24"/>
              </w:rPr>
              <w:t>(</w:t>
            </w:r>
            <w:r w:rsidRPr="00867D96">
              <w:rPr>
                <w:rFonts w:ascii="宋体" w:hAnsi="宋体" w:hint="eastAsia"/>
                <w:sz w:val="24"/>
                <w:szCs w:val="24"/>
              </w:rPr>
              <w:t>其中儿童蹲位隔断高度与儿童身高相适应</w:t>
            </w:r>
            <w:r w:rsidR="00FB7FCE" w:rsidRPr="00867D96">
              <w:rPr>
                <w:rFonts w:ascii="宋体" w:hAnsi="宋体" w:hint="eastAsia"/>
                <w:sz w:val="24"/>
                <w:szCs w:val="24"/>
              </w:rPr>
              <w:t>)</w:t>
            </w:r>
            <w:r w:rsidRPr="00867D96">
              <w:rPr>
                <w:rFonts w:ascii="宋体" w:hAnsi="宋体" w:hint="eastAsia"/>
                <w:sz w:val="24"/>
                <w:szCs w:val="24"/>
              </w:rPr>
              <w:t>。小便器(要求)3个，需配备不锈钢</w:t>
            </w:r>
            <w:proofErr w:type="gramStart"/>
            <w:r w:rsidRPr="00867D96">
              <w:rPr>
                <w:rFonts w:ascii="宋体" w:hAnsi="宋体" w:hint="eastAsia"/>
                <w:sz w:val="24"/>
                <w:szCs w:val="24"/>
              </w:rPr>
              <w:t>手按阀并安装</w:t>
            </w:r>
            <w:proofErr w:type="gramEnd"/>
            <w:r w:rsidRPr="00867D96">
              <w:rPr>
                <w:rFonts w:ascii="宋体" w:hAnsi="宋体" w:hint="eastAsia"/>
                <w:sz w:val="24"/>
                <w:szCs w:val="24"/>
              </w:rPr>
              <w:t>到位。</w:t>
            </w:r>
            <w:r w:rsidR="00FB7FCE" w:rsidRPr="00867D96">
              <w:rPr>
                <w:rFonts w:ascii="宋体" w:hAnsi="宋体" w:hint="eastAsia"/>
                <w:sz w:val="24"/>
                <w:szCs w:val="24"/>
              </w:rPr>
              <w:t>具体色彩样式由园方指定。</w:t>
            </w:r>
          </w:p>
          <w:p w:rsidR="0045133D" w:rsidRPr="00867D96" w:rsidRDefault="0045133D" w:rsidP="003962FC">
            <w:pPr>
              <w:jc w:val="left"/>
              <w:rPr>
                <w:rFonts w:ascii="宋体" w:hAnsi="宋体"/>
                <w:sz w:val="24"/>
                <w:szCs w:val="24"/>
              </w:rPr>
            </w:pPr>
            <w:r w:rsidRPr="00867D96">
              <w:rPr>
                <w:rFonts w:ascii="宋体" w:hAnsi="宋体" w:hint="eastAsia"/>
                <w:sz w:val="24"/>
                <w:szCs w:val="24"/>
              </w:rPr>
              <w:t>(4)洗手池安装：</w:t>
            </w:r>
            <w:proofErr w:type="gramStart"/>
            <w:r w:rsidRPr="00867D96">
              <w:rPr>
                <w:rFonts w:ascii="宋体" w:hAnsi="宋体" w:hint="eastAsia"/>
                <w:sz w:val="24"/>
                <w:szCs w:val="24"/>
              </w:rPr>
              <w:t>洗手池高</w:t>
            </w:r>
            <w:proofErr w:type="gramEnd"/>
            <w:r w:rsidRPr="00867D96">
              <w:rPr>
                <w:rFonts w:ascii="宋体" w:hAnsi="宋体" w:hint="eastAsia"/>
                <w:sz w:val="24"/>
                <w:szCs w:val="24"/>
              </w:rPr>
              <w:t>50cm，宽40cm， 台面使用优质大理石材质、面盆为台下盆，安装5个不锈钢儿童水龙头，洗手池下方安装E1级环保生态板柜体和太空铝柜门。</w:t>
            </w:r>
          </w:p>
          <w:p w:rsidR="0045133D" w:rsidRPr="00867D96" w:rsidRDefault="0045133D" w:rsidP="003962FC">
            <w:pPr>
              <w:jc w:val="left"/>
              <w:rPr>
                <w:rFonts w:ascii="宋体" w:hAnsi="宋体"/>
                <w:sz w:val="24"/>
                <w:szCs w:val="24"/>
              </w:rPr>
            </w:pPr>
            <w:r w:rsidRPr="00867D96">
              <w:rPr>
                <w:rFonts w:ascii="宋体" w:hAnsi="宋体" w:hint="eastAsia"/>
                <w:sz w:val="24"/>
                <w:szCs w:val="24"/>
              </w:rPr>
              <w:t>(5)保育员操作台及洗手池安装：</w:t>
            </w:r>
            <w:proofErr w:type="gramStart"/>
            <w:r w:rsidRPr="00867D96">
              <w:rPr>
                <w:rFonts w:ascii="宋体" w:hAnsi="宋体" w:hint="eastAsia"/>
                <w:sz w:val="24"/>
                <w:szCs w:val="24"/>
              </w:rPr>
              <w:t>洗手池高</w:t>
            </w:r>
            <w:proofErr w:type="gramEnd"/>
            <w:r w:rsidRPr="00867D96">
              <w:rPr>
                <w:rFonts w:ascii="宋体" w:hAnsi="宋体" w:hint="eastAsia"/>
                <w:sz w:val="24"/>
                <w:szCs w:val="24"/>
              </w:rPr>
              <w:t>70cm，宽60cm， 台面使用优质大理石材质、面盆为台下盆，安装1个不锈钢水龙头，洗手池下方安装生态板柜体和太空铝柜门。</w:t>
            </w:r>
          </w:p>
          <w:p w:rsidR="0045133D" w:rsidRPr="00867D96" w:rsidRDefault="0045133D" w:rsidP="003962FC">
            <w:pPr>
              <w:jc w:val="left"/>
            </w:pPr>
            <w:r w:rsidRPr="00867D96">
              <w:rPr>
                <w:rFonts w:ascii="宋体" w:hAnsi="宋体" w:hint="eastAsia"/>
                <w:sz w:val="24"/>
                <w:szCs w:val="24"/>
              </w:rPr>
              <w:t>(6)卫生间门安装：卫生间门</w:t>
            </w:r>
            <w:proofErr w:type="gramStart"/>
            <w:r w:rsidRPr="00867D96">
              <w:rPr>
                <w:rFonts w:ascii="宋体" w:hAnsi="宋体" w:hint="eastAsia"/>
                <w:sz w:val="24"/>
                <w:szCs w:val="24"/>
              </w:rPr>
              <w:t>包含门套和</w:t>
            </w:r>
            <w:proofErr w:type="gramEnd"/>
            <w:r w:rsidRPr="00867D96">
              <w:rPr>
                <w:rFonts w:ascii="宋体" w:hAnsi="宋体" w:hint="eastAsia"/>
                <w:sz w:val="24"/>
                <w:szCs w:val="24"/>
              </w:rPr>
              <w:t>门板，材质</w:t>
            </w:r>
            <w:proofErr w:type="gramStart"/>
            <w:r w:rsidRPr="00867D96">
              <w:rPr>
                <w:rFonts w:ascii="宋体" w:hAnsi="宋体" w:hint="eastAsia"/>
                <w:sz w:val="24"/>
                <w:szCs w:val="24"/>
              </w:rPr>
              <w:t>为钛美合金</w:t>
            </w:r>
            <w:proofErr w:type="gramEnd"/>
            <w:r w:rsidRPr="00867D96">
              <w:rPr>
                <w:rFonts w:ascii="宋体" w:hAnsi="宋体" w:hint="eastAsia"/>
                <w:sz w:val="24"/>
                <w:szCs w:val="24"/>
              </w:rPr>
              <w:t>，</w:t>
            </w:r>
            <w:r w:rsidRPr="00867D96">
              <w:rPr>
                <w:rFonts w:ascii="宋体" w:hAnsi="宋体" w:hint="eastAsia"/>
                <w:sz w:val="24"/>
                <w:szCs w:val="24"/>
              </w:rPr>
              <w:lastRenderedPageBreak/>
              <w:t>防水性能优异，颜色样式由园方指定。</w:t>
            </w:r>
          </w:p>
          <w:p w:rsidR="0045133D" w:rsidRPr="00867D96" w:rsidRDefault="0045133D" w:rsidP="003962FC">
            <w:pPr>
              <w:jc w:val="left"/>
              <w:rPr>
                <w:rFonts w:ascii="宋体" w:hAnsi="宋体"/>
                <w:sz w:val="24"/>
                <w:szCs w:val="24"/>
              </w:rPr>
            </w:pPr>
            <w:r w:rsidRPr="00867D96">
              <w:rPr>
                <w:rFonts w:ascii="宋体" w:hAnsi="宋体" w:hint="eastAsia"/>
                <w:sz w:val="24"/>
                <w:szCs w:val="24"/>
              </w:rPr>
              <w:t>(7)其他安装：插座、水龙头、下水、拖把池等安装，含辅材。</w:t>
            </w:r>
          </w:p>
          <w:p w:rsidR="0045133D" w:rsidRPr="00867D96" w:rsidRDefault="0045133D" w:rsidP="003962FC">
            <w:pPr>
              <w:jc w:val="left"/>
              <w:rPr>
                <w:rFonts w:ascii="宋体" w:hAnsi="宋体"/>
                <w:sz w:val="24"/>
                <w:szCs w:val="24"/>
              </w:rPr>
            </w:pPr>
            <w:r w:rsidRPr="00867D96">
              <w:rPr>
                <w:rFonts w:ascii="宋体" w:hAnsi="宋体" w:hint="eastAsia"/>
                <w:sz w:val="24"/>
                <w:szCs w:val="24"/>
              </w:rPr>
              <w:t>(8)以上安装过程中使用的角阀等金属辅材均需采用铜质，施工结束后需将现场清理干净，垃圾外运。</w:t>
            </w:r>
          </w:p>
        </w:tc>
        <w:tc>
          <w:tcPr>
            <w:tcW w:w="708" w:type="dxa"/>
            <w:tcBorders>
              <w:left w:val="single" w:sz="4" w:space="0" w:color="auto"/>
              <w:right w:val="single" w:sz="4" w:space="0" w:color="auto"/>
            </w:tcBorders>
            <w:vAlign w:val="center"/>
          </w:tcPr>
          <w:p w:rsidR="0045133D" w:rsidRDefault="0045133D" w:rsidP="003962FC">
            <w:pPr>
              <w:jc w:val="center"/>
              <w:rPr>
                <w:rFonts w:ascii="宋体" w:hAnsi="宋体"/>
                <w:sz w:val="24"/>
                <w:szCs w:val="24"/>
              </w:rPr>
            </w:pPr>
            <w:r>
              <w:rPr>
                <w:rFonts w:ascii="宋体" w:hAnsi="宋体" w:hint="eastAsia"/>
                <w:sz w:val="24"/>
                <w:szCs w:val="24"/>
              </w:rPr>
              <w:lastRenderedPageBreak/>
              <w:t>项</w:t>
            </w:r>
          </w:p>
        </w:tc>
        <w:tc>
          <w:tcPr>
            <w:tcW w:w="709" w:type="dxa"/>
            <w:tcBorders>
              <w:left w:val="single" w:sz="4" w:space="0" w:color="auto"/>
            </w:tcBorders>
            <w:vAlign w:val="center"/>
          </w:tcPr>
          <w:p w:rsidR="0045133D" w:rsidRDefault="0045133D" w:rsidP="003962FC">
            <w:pPr>
              <w:jc w:val="center"/>
              <w:rPr>
                <w:rFonts w:ascii="宋体" w:hAnsi="宋体"/>
                <w:sz w:val="24"/>
                <w:szCs w:val="24"/>
              </w:rPr>
            </w:pPr>
            <w:r>
              <w:rPr>
                <w:rFonts w:ascii="宋体" w:hAnsi="宋体" w:hint="eastAsia"/>
                <w:sz w:val="24"/>
                <w:szCs w:val="24"/>
              </w:rPr>
              <w:t>1</w:t>
            </w:r>
          </w:p>
        </w:tc>
        <w:tc>
          <w:tcPr>
            <w:tcW w:w="1276" w:type="dxa"/>
            <w:vAlign w:val="center"/>
          </w:tcPr>
          <w:p w:rsidR="0045133D" w:rsidRDefault="0045133D" w:rsidP="003962FC">
            <w:pPr>
              <w:jc w:val="center"/>
              <w:rPr>
                <w:rFonts w:ascii="宋体" w:hAnsi="宋体"/>
                <w:sz w:val="24"/>
                <w:szCs w:val="24"/>
                <w:highlight w:val="yellow"/>
              </w:rPr>
            </w:pPr>
            <w:r>
              <w:rPr>
                <w:rFonts w:ascii="宋体" w:hAnsi="宋体" w:hint="eastAsia"/>
                <w:sz w:val="24"/>
                <w:szCs w:val="24"/>
                <w:highlight w:val="yellow"/>
              </w:rPr>
              <w:t>XX</w:t>
            </w:r>
          </w:p>
        </w:tc>
        <w:tc>
          <w:tcPr>
            <w:tcW w:w="1276" w:type="dxa"/>
            <w:vAlign w:val="center"/>
          </w:tcPr>
          <w:p w:rsidR="0045133D" w:rsidRDefault="0045133D" w:rsidP="003962FC">
            <w:pPr>
              <w:jc w:val="center"/>
              <w:rPr>
                <w:rFonts w:ascii="宋体" w:hAnsi="宋体"/>
                <w:sz w:val="24"/>
                <w:szCs w:val="24"/>
                <w:highlight w:val="yellow"/>
              </w:rPr>
            </w:pPr>
            <w:r>
              <w:rPr>
                <w:rFonts w:ascii="宋体" w:hAnsi="宋体" w:hint="eastAsia"/>
                <w:sz w:val="24"/>
                <w:szCs w:val="24"/>
                <w:highlight w:val="yellow"/>
              </w:rPr>
              <w:t>XXXX</w:t>
            </w:r>
          </w:p>
        </w:tc>
        <w:tc>
          <w:tcPr>
            <w:tcW w:w="1725" w:type="dxa"/>
            <w:vAlign w:val="center"/>
          </w:tcPr>
          <w:p w:rsidR="0045133D" w:rsidRPr="008C06C4" w:rsidRDefault="0045133D" w:rsidP="003962FC">
            <w:pPr>
              <w:jc w:val="center"/>
              <w:rPr>
                <w:rFonts w:asciiTheme="minorEastAsia" w:eastAsiaTheme="minorEastAsia" w:hAnsiTheme="minorEastAsia"/>
                <w:sz w:val="24"/>
                <w:szCs w:val="24"/>
              </w:rPr>
            </w:pPr>
          </w:p>
        </w:tc>
      </w:tr>
      <w:tr w:rsidR="0045133D" w:rsidRPr="008C06C4" w:rsidTr="00867D96">
        <w:trPr>
          <w:trHeight w:val="454"/>
          <w:jc w:val="center"/>
        </w:trPr>
        <w:tc>
          <w:tcPr>
            <w:tcW w:w="1186" w:type="dxa"/>
            <w:vAlign w:val="center"/>
          </w:tcPr>
          <w:p w:rsidR="0045133D" w:rsidRDefault="0045133D" w:rsidP="003962FC">
            <w:pPr>
              <w:jc w:val="center"/>
              <w:rPr>
                <w:rFonts w:ascii="宋体" w:hAnsi="宋体"/>
                <w:sz w:val="24"/>
                <w:szCs w:val="24"/>
              </w:rPr>
            </w:pPr>
            <w:r>
              <w:rPr>
                <w:rFonts w:ascii="宋体" w:hAnsi="宋体" w:hint="eastAsia"/>
                <w:sz w:val="24"/>
                <w:szCs w:val="24"/>
              </w:rPr>
              <w:lastRenderedPageBreak/>
              <w:t>11</w:t>
            </w:r>
          </w:p>
        </w:tc>
        <w:tc>
          <w:tcPr>
            <w:tcW w:w="1477" w:type="dxa"/>
            <w:vAlign w:val="center"/>
          </w:tcPr>
          <w:p w:rsidR="0045133D" w:rsidRDefault="0045133D" w:rsidP="003962FC">
            <w:pPr>
              <w:jc w:val="center"/>
              <w:rPr>
                <w:rFonts w:ascii="宋体" w:hAnsi="宋体"/>
                <w:sz w:val="24"/>
                <w:szCs w:val="24"/>
              </w:rPr>
            </w:pPr>
            <w:r>
              <w:rPr>
                <w:rFonts w:ascii="宋体" w:hAnsi="宋体" w:hint="eastAsia"/>
                <w:sz w:val="24"/>
                <w:szCs w:val="24"/>
              </w:rPr>
              <w:t>塑胶地板铺设</w:t>
            </w:r>
          </w:p>
        </w:tc>
        <w:tc>
          <w:tcPr>
            <w:tcW w:w="6757" w:type="dxa"/>
            <w:tcBorders>
              <w:top w:val="single" w:sz="4" w:space="0" w:color="auto"/>
              <w:right w:val="single" w:sz="4" w:space="0" w:color="auto"/>
            </w:tcBorders>
            <w:vAlign w:val="center"/>
          </w:tcPr>
          <w:p w:rsidR="0045133D" w:rsidRPr="00867D96" w:rsidRDefault="0045133D" w:rsidP="003962FC">
            <w:pPr>
              <w:jc w:val="left"/>
              <w:rPr>
                <w:rFonts w:ascii="宋体" w:hAnsi="宋体"/>
                <w:sz w:val="24"/>
                <w:szCs w:val="24"/>
              </w:rPr>
            </w:pPr>
            <w:r w:rsidRPr="00867D96">
              <w:rPr>
                <w:rFonts w:ascii="宋体" w:hAnsi="宋体" w:hint="eastAsia"/>
                <w:sz w:val="24"/>
                <w:szCs w:val="24"/>
              </w:rPr>
              <w:t>(1)一、二、三楼走廊和楼梯现状铺设有地砖，统一</w:t>
            </w:r>
            <w:r w:rsidR="00903DE3">
              <w:rPr>
                <w:rFonts w:ascii="宋体" w:hAnsi="宋体" w:hint="eastAsia"/>
                <w:sz w:val="24"/>
                <w:szCs w:val="24"/>
              </w:rPr>
              <w:t>增加</w:t>
            </w:r>
            <w:r w:rsidRPr="00867D96">
              <w:rPr>
                <w:rFonts w:ascii="宋体" w:hAnsi="宋体" w:hint="eastAsia"/>
                <w:sz w:val="24"/>
                <w:szCs w:val="24"/>
              </w:rPr>
              <w:t>铺设塑胶地板。</w:t>
            </w:r>
          </w:p>
          <w:p w:rsidR="0045133D" w:rsidRPr="00867D96" w:rsidRDefault="0045133D" w:rsidP="003962FC">
            <w:pPr>
              <w:jc w:val="left"/>
              <w:rPr>
                <w:rFonts w:ascii="宋体" w:hAnsi="宋体"/>
                <w:sz w:val="24"/>
                <w:szCs w:val="24"/>
              </w:rPr>
            </w:pPr>
            <w:r w:rsidRPr="00867D96">
              <w:rPr>
                <w:rFonts w:ascii="宋体" w:hAnsi="宋体" w:hint="eastAsia"/>
                <w:sz w:val="24"/>
                <w:szCs w:val="24"/>
              </w:rPr>
              <w:t>(2)基层处理：清理地面基层残留物如水泥砂浆、油漆、染料、胶水等，地面凸起、松动和空鼓部位须去除干净，进行地面平整度检测，2</w:t>
            </w:r>
            <w:r w:rsidR="00903DE3">
              <w:rPr>
                <w:rFonts w:ascii="宋体" w:hAnsi="宋体" w:hint="eastAsia"/>
                <w:sz w:val="24"/>
                <w:szCs w:val="24"/>
              </w:rPr>
              <w:t>m</w:t>
            </w:r>
            <w:r w:rsidRPr="00867D96">
              <w:rPr>
                <w:rFonts w:ascii="宋体" w:hAnsi="宋体" w:hint="eastAsia"/>
                <w:sz w:val="24"/>
                <w:szCs w:val="24"/>
              </w:rPr>
              <w:t>直尺范围内高低差在2</w:t>
            </w:r>
            <w:r w:rsidR="00903DE3">
              <w:rPr>
                <w:rFonts w:ascii="宋体" w:hAnsi="宋体" w:hint="eastAsia"/>
                <w:sz w:val="24"/>
                <w:szCs w:val="24"/>
              </w:rPr>
              <w:t>mm</w:t>
            </w:r>
            <w:r w:rsidRPr="00867D96">
              <w:rPr>
                <w:rFonts w:ascii="宋体" w:hAnsi="宋体" w:hint="eastAsia"/>
                <w:sz w:val="24"/>
                <w:szCs w:val="24"/>
              </w:rPr>
              <w:t>以内方可进行铺贴。</w:t>
            </w:r>
          </w:p>
          <w:p w:rsidR="0045133D" w:rsidRPr="00867D96" w:rsidRDefault="0045133D" w:rsidP="003962FC">
            <w:pPr>
              <w:jc w:val="left"/>
              <w:rPr>
                <w:rFonts w:ascii="宋体" w:hAnsi="宋体"/>
                <w:sz w:val="24"/>
                <w:szCs w:val="24"/>
              </w:rPr>
            </w:pPr>
            <w:r w:rsidRPr="00867D96">
              <w:rPr>
                <w:rFonts w:ascii="宋体" w:hAnsi="宋体" w:hint="eastAsia"/>
                <w:sz w:val="24"/>
                <w:szCs w:val="24"/>
              </w:rPr>
              <w:t>(3)PVC地胶铺设：采用粘贴法铺设，总面积约600</w:t>
            </w:r>
            <w:r w:rsidR="00903DE3">
              <w:rPr>
                <w:rFonts w:ascii="宋体" w:hAnsi="宋体" w:hint="eastAsia"/>
                <w:sz w:val="24"/>
                <w:szCs w:val="24"/>
              </w:rPr>
              <w:t>㎡。材质要求主材为聚氯乙烯的</w:t>
            </w:r>
            <w:r w:rsidRPr="00867D96">
              <w:rPr>
                <w:rFonts w:ascii="宋体" w:hAnsi="宋体" w:hint="eastAsia"/>
                <w:sz w:val="24"/>
                <w:szCs w:val="24"/>
              </w:rPr>
              <w:t>同质透心地胶，要求厚度≥3mm，其中耐磨层厚度不小于0.35mm，防火等级B1级，环保等级不低于E1级，防滑耐磨性能优越(不小于T级，表面采用纳米级PUR强渗透性防污处理)，颜色款式由园方指定。</w:t>
            </w:r>
          </w:p>
          <w:p w:rsidR="0045133D" w:rsidRPr="00867D96" w:rsidRDefault="0045133D" w:rsidP="003962FC">
            <w:pPr>
              <w:jc w:val="left"/>
              <w:rPr>
                <w:rFonts w:ascii="宋体" w:hAnsi="宋体"/>
                <w:sz w:val="24"/>
                <w:szCs w:val="24"/>
              </w:rPr>
            </w:pPr>
            <w:r w:rsidRPr="00867D96">
              <w:rPr>
                <w:rFonts w:ascii="宋体" w:hAnsi="宋体" w:hint="eastAsia"/>
                <w:sz w:val="24"/>
                <w:szCs w:val="24"/>
              </w:rPr>
              <w:t>(4)PVC地胶搭接位置应采用热焊处理，端口</w:t>
            </w:r>
            <w:proofErr w:type="gramStart"/>
            <w:r w:rsidRPr="00867D96">
              <w:rPr>
                <w:rFonts w:ascii="宋体" w:hAnsi="宋体" w:hint="eastAsia"/>
                <w:sz w:val="24"/>
                <w:szCs w:val="24"/>
              </w:rPr>
              <w:t>做好收</w:t>
            </w:r>
            <w:proofErr w:type="gramEnd"/>
            <w:r w:rsidRPr="00867D96">
              <w:rPr>
                <w:rFonts w:ascii="宋体" w:hAnsi="宋体" w:hint="eastAsia"/>
                <w:sz w:val="24"/>
                <w:szCs w:val="24"/>
              </w:rPr>
              <w:t>边处理。</w:t>
            </w:r>
          </w:p>
          <w:p w:rsidR="0045133D" w:rsidRPr="00867D96" w:rsidRDefault="0045133D" w:rsidP="001830CC">
            <w:pPr>
              <w:jc w:val="left"/>
            </w:pPr>
            <w:r w:rsidRPr="00867D96">
              <w:rPr>
                <w:rFonts w:ascii="宋体" w:hAnsi="宋体" w:hint="eastAsia"/>
                <w:sz w:val="24"/>
                <w:szCs w:val="24"/>
              </w:rPr>
              <w:t>(5)PVC地胶</w:t>
            </w:r>
            <w:r w:rsidR="003C0AF5" w:rsidRPr="00E5397F">
              <w:rPr>
                <w:rFonts w:asciiTheme="minorEastAsia" w:eastAsiaTheme="minorEastAsia" w:hAnsiTheme="minorEastAsia" w:hint="eastAsia"/>
                <w:sz w:val="24"/>
                <w:szCs w:val="24"/>
              </w:rPr>
              <w:t>进场前需</w:t>
            </w:r>
            <w:r w:rsidR="003C0AF5" w:rsidRPr="00891591">
              <w:rPr>
                <w:rFonts w:asciiTheme="minorEastAsia" w:eastAsiaTheme="minorEastAsia" w:hAnsiTheme="minorEastAsia" w:hint="eastAsia"/>
                <w:sz w:val="24"/>
                <w:szCs w:val="24"/>
              </w:rPr>
              <w:t>提供第三方检测机构出具的具有</w:t>
            </w:r>
            <w:r w:rsidR="00903DE3">
              <w:rPr>
                <w:rFonts w:asciiTheme="minorEastAsia" w:eastAsiaTheme="minorEastAsia" w:hAnsiTheme="minorEastAsia" w:hint="eastAsia"/>
                <w:sz w:val="24"/>
                <w:szCs w:val="24"/>
              </w:rPr>
              <w:t>CMA或CNAS标识</w:t>
            </w:r>
            <w:r w:rsidR="003C0AF5" w:rsidRPr="00891591">
              <w:rPr>
                <w:rFonts w:asciiTheme="minorEastAsia" w:eastAsiaTheme="minorEastAsia" w:hAnsiTheme="minorEastAsia" w:hint="eastAsia"/>
                <w:sz w:val="24"/>
                <w:szCs w:val="24"/>
              </w:rPr>
              <w:t>的</w:t>
            </w:r>
            <w:r w:rsidR="003C0AF5">
              <w:rPr>
                <w:rFonts w:asciiTheme="minorEastAsia" w:eastAsiaTheme="minorEastAsia" w:hAnsiTheme="minorEastAsia" w:hint="eastAsia"/>
                <w:sz w:val="24"/>
                <w:szCs w:val="24"/>
              </w:rPr>
              <w:t>产品</w:t>
            </w:r>
            <w:r w:rsidR="003C0AF5" w:rsidRPr="00E5397F">
              <w:rPr>
                <w:rFonts w:asciiTheme="minorEastAsia" w:eastAsiaTheme="minorEastAsia" w:hAnsiTheme="minorEastAsia" w:hint="eastAsia"/>
                <w:sz w:val="24"/>
                <w:szCs w:val="24"/>
              </w:rPr>
              <w:t>合格</w:t>
            </w:r>
            <w:r w:rsidR="003C0AF5" w:rsidRPr="00891591">
              <w:rPr>
                <w:rFonts w:asciiTheme="minorEastAsia" w:eastAsiaTheme="minorEastAsia" w:hAnsiTheme="minorEastAsia" w:hint="eastAsia"/>
                <w:sz w:val="24"/>
                <w:szCs w:val="24"/>
              </w:rPr>
              <w:t>检测报告</w:t>
            </w:r>
            <w:r w:rsidRPr="00867D96">
              <w:rPr>
                <w:rFonts w:ascii="宋体" w:hAnsi="宋体" w:hint="eastAsia"/>
                <w:sz w:val="24"/>
                <w:szCs w:val="24"/>
              </w:rPr>
              <w:t>，报告内容应</w:t>
            </w:r>
            <w:r w:rsidR="001830CC">
              <w:rPr>
                <w:rFonts w:ascii="宋体" w:hAnsi="宋体" w:hint="eastAsia"/>
                <w:sz w:val="24"/>
                <w:szCs w:val="24"/>
              </w:rPr>
              <w:t>至少</w:t>
            </w:r>
            <w:r w:rsidRPr="00867D96">
              <w:rPr>
                <w:rFonts w:ascii="宋体" w:hAnsi="宋体" w:hint="eastAsia"/>
                <w:sz w:val="24"/>
                <w:szCs w:val="24"/>
              </w:rPr>
              <w:t>包括防火、环保、耐磨等参数的相关要求。</w:t>
            </w:r>
          </w:p>
        </w:tc>
        <w:tc>
          <w:tcPr>
            <w:tcW w:w="708" w:type="dxa"/>
            <w:tcBorders>
              <w:left w:val="single" w:sz="4" w:space="0" w:color="auto"/>
              <w:right w:val="single" w:sz="4" w:space="0" w:color="auto"/>
            </w:tcBorders>
            <w:vAlign w:val="center"/>
          </w:tcPr>
          <w:p w:rsidR="0045133D" w:rsidRDefault="0045133D" w:rsidP="003962FC">
            <w:pPr>
              <w:jc w:val="center"/>
              <w:rPr>
                <w:rFonts w:ascii="宋体" w:hAnsi="宋体"/>
                <w:sz w:val="24"/>
                <w:szCs w:val="24"/>
              </w:rPr>
            </w:pPr>
            <w:r>
              <w:rPr>
                <w:rFonts w:ascii="宋体" w:hAnsi="宋体" w:hint="eastAsia"/>
                <w:sz w:val="24"/>
                <w:szCs w:val="24"/>
              </w:rPr>
              <w:t>㎡</w:t>
            </w:r>
          </w:p>
        </w:tc>
        <w:tc>
          <w:tcPr>
            <w:tcW w:w="709" w:type="dxa"/>
            <w:tcBorders>
              <w:left w:val="single" w:sz="4" w:space="0" w:color="auto"/>
            </w:tcBorders>
            <w:vAlign w:val="center"/>
          </w:tcPr>
          <w:p w:rsidR="0045133D" w:rsidRDefault="0045133D" w:rsidP="003962FC">
            <w:pPr>
              <w:jc w:val="center"/>
              <w:rPr>
                <w:rFonts w:ascii="宋体" w:hAnsi="宋体"/>
                <w:sz w:val="24"/>
                <w:szCs w:val="24"/>
              </w:rPr>
            </w:pPr>
            <w:r>
              <w:rPr>
                <w:rFonts w:ascii="宋体" w:hAnsi="宋体" w:hint="eastAsia"/>
                <w:sz w:val="24"/>
                <w:szCs w:val="24"/>
              </w:rPr>
              <w:t>600</w:t>
            </w:r>
          </w:p>
        </w:tc>
        <w:tc>
          <w:tcPr>
            <w:tcW w:w="1276" w:type="dxa"/>
            <w:vAlign w:val="center"/>
          </w:tcPr>
          <w:p w:rsidR="0045133D" w:rsidRDefault="0045133D" w:rsidP="003962FC">
            <w:pPr>
              <w:jc w:val="center"/>
              <w:rPr>
                <w:rFonts w:ascii="宋体" w:hAnsi="宋体"/>
                <w:sz w:val="24"/>
                <w:szCs w:val="24"/>
                <w:highlight w:val="yellow"/>
              </w:rPr>
            </w:pPr>
            <w:r>
              <w:rPr>
                <w:rFonts w:ascii="宋体" w:hAnsi="宋体" w:hint="eastAsia"/>
                <w:sz w:val="24"/>
                <w:szCs w:val="24"/>
                <w:highlight w:val="yellow"/>
              </w:rPr>
              <w:t>XX</w:t>
            </w:r>
          </w:p>
        </w:tc>
        <w:tc>
          <w:tcPr>
            <w:tcW w:w="1276" w:type="dxa"/>
            <w:vAlign w:val="center"/>
          </w:tcPr>
          <w:p w:rsidR="0045133D" w:rsidRDefault="0045133D" w:rsidP="003962FC">
            <w:pPr>
              <w:jc w:val="center"/>
              <w:rPr>
                <w:rFonts w:ascii="宋体" w:hAnsi="宋体"/>
                <w:sz w:val="24"/>
                <w:szCs w:val="24"/>
                <w:highlight w:val="yellow"/>
              </w:rPr>
            </w:pPr>
            <w:r>
              <w:rPr>
                <w:rFonts w:ascii="宋体" w:hAnsi="宋体" w:hint="eastAsia"/>
                <w:sz w:val="24"/>
                <w:szCs w:val="24"/>
                <w:highlight w:val="yellow"/>
              </w:rPr>
              <w:t>XXXX</w:t>
            </w:r>
          </w:p>
        </w:tc>
        <w:tc>
          <w:tcPr>
            <w:tcW w:w="1725" w:type="dxa"/>
            <w:vAlign w:val="center"/>
          </w:tcPr>
          <w:p w:rsidR="0045133D" w:rsidRPr="008C06C4" w:rsidRDefault="0045133D" w:rsidP="003962FC">
            <w:pPr>
              <w:jc w:val="center"/>
              <w:rPr>
                <w:rFonts w:asciiTheme="minorEastAsia" w:eastAsiaTheme="minorEastAsia" w:hAnsiTheme="minorEastAsia"/>
                <w:sz w:val="24"/>
                <w:szCs w:val="24"/>
              </w:rPr>
            </w:pPr>
          </w:p>
        </w:tc>
      </w:tr>
      <w:tr w:rsidR="0045133D" w:rsidRPr="008C06C4" w:rsidTr="00867D96">
        <w:trPr>
          <w:trHeight w:val="454"/>
          <w:jc w:val="center"/>
        </w:trPr>
        <w:tc>
          <w:tcPr>
            <w:tcW w:w="1186" w:type="dxa"/>
            <w:vAlign w:val="center"/>
          </w:tcPr>
          <w:p w:rsidR="0045133D" w:rsidRDefault="0045133D" w:rsidP="003962FC">
            <w:pPr>
              <w:jc w:val="center"/>
              <w:rPr>
                <w:rFonts w:ascii="宋体" w:hAnsi="宋体"/>
                <w:sz w:val="24"/>
                <w:szCs w:val="24"/>
              </w:rPr>
            </w:pPr>
            <w:r>
              <w:rPr>
                <w:rFonts w:ascii="宋体" w:hAnsi="宋体" w:hint="eastAsia"/>
                <w:sz w:val="24"/>
                <w:szCs w:val="24"/>
              </w:rPr>
              <w:t>12</w:t>
            </w:r>
          </w:p>
        </w:tc>
        <w:tc>
          <w:tcPr>
            <w:tcW w:w="1477" w:type="dxa"/>
            <w:vAlign w:val="center"/>
          </w:tcPr>
          <w:p w:rsidR="0045133D" w:rsidRDefault="0045133D" w:rsidP="003962FC">
            <w:pPr>
              <w:jc w:val="center"/>
              <w:rPr>
                <w:rFonts w:ascii="宋体" w:hAnsi="宋体"/>
                <w:sz w:val="24"/>
                <w:szCs w:val="24"/>
              </w:rPr>
            </w:pPr>
            <w:proofErr w:type="gramStart"/>
            <w:r>
              <w:rPr>
                <w:rFonts w:ascii="宋体" w:hAnsi="宋体" w:hint="eastAsia"/>
                <w:sz w:val="24"/>
                <w:szCs w:val="24"/>
              </w:rPr>
              <w:t>室内门更换</w:t>
            </w:r>
            <w:proofErr w:type="gramEnd"/>
          </w:p>
        </w:tc>
        <w:tc>
          <w:tcPr>
            <w:tcW w:w="6757" w:type="dxa"/>
            <w:tcBorders>
              <w:top w:val="single" w:sz="4" w:space="0" w:color="auto"/>
              <w:right w:val="single" w:sz="4" w:space="0" w:color="auto"/>
            </w:tcBorders>
            <w:vAlign w:val="center"/>
          </w:tcPr>
          <w:p w:rsidR="0045133D" w:rsidRPr="00867D96" w:rsidRDefault="0045133D" w:rsidP="003962FC">
            <w:pPr>
              <w:jc w:val="left"/>
              <w:rPr>
                <w:rFonts w:ascii="宋体" w:hAnsi="宋体"/>
                <w:sz w:val="24"/>
                <w:szCs w:val="24"/>
              </w:rPr>
            </w:pPr>
            <w:r w:rsidRPr="00867D96">
              <w:rPr>
                <w:rFonts w:ascii="宋体" w:hAnsi="宋体" w:hint="eastAsia"/>
                <w:sz w:val="24"/>
                <w:szCs w:val="24"/>
              </w:rPr>
              <w:t>(1)包括一至三楼班级、功能室、办公室等房间。</w:t>
            </w:r>
          </w:p>
          <w:p w:rsidR="0045133D" w:rsidRPr="00867D96" w:rsidRDefault="0045133D" w:rsidP="003962FC">
            <w:pPr>
              <w:jc w:val="left"/>
              <w:rPr>
                <w:rFonts w:ascii="宋体" w:hAnsi="宋体"/>
                <w:sz w:val="24"/>
                <w:szCs w:val="24"/>
              </w:rPr>
            </w:pPr>
            <w:r w:rsidRPr="00867D96">
              <w:rPr>
                <w:rFonts w:ascii="宋体" w:hAnsi="宋体" w:hint="eastAsia"/>
                <w:sz w:val="24"/>
                <w:szCs w:val="24"/>
              </w:rPr>
              <w:t>(2)门主材应采用实木复合结构，门扇厚度不小于45mm，表面采用烤漆或面漆工艺，具有隔热、保温、防腐抗变形等性能，采用国内一线知名品牌，质保期不小于5年。</w:t>
            </w:r>
          </w:p>
          <w:p w:rsidR="0045133D" w:rsidRPr="00867D96" w:rsidRDefault="0045133D" w:rsidP="003962FC">
            <w:pPr>
              <w:jc w:val="left"/>
              <w:rPr>
                <w:rFonts w:ascii="宋体" w:hAnsi="宋体"/>
                <w:sz w:val="24"/>
                <w:szCs w:val="24"/>
              </w:rPr>
            </w:pPr>
            <w:r w:rsidRPr="00867D96">
              <w:rPr>
                <w:rFonts w:ascii="宋体" w:hAnsi="宋体" w:hint="eastAsia"/>
                <w:sz w:val="24"/>
                <w:szCs w:val="24"/>
              </w:rPr>
              <w:t>(3)要求：根据现场实际尺寸定制门，</w:t>
            </w:r>
            <w:proofErr w:type="gramStart"/>
            <w:r w:rsidRPr="00867D96">
              <w:rPr>
                <w:rFonts w:ascii="宋体" w:hAnsi="宋体" w:hint="eastAsia"/>
                <w:sz w:val="24"/>
                <w:szCs w:val="24"/>
              </w:rPr>
              <w:t>门扇需</w:t>
            </w:r>
            <w:proofErr w:type="gramEnd"/>
            <w:r w:rsidRPr="00867D96">
              <w:rPr>
                <w:rFonts w:ascii="宋体" w:hAnsi="宋体" w:hint="eastAsia"/>
                <w:sz w:val="24"/>
                <w:szCs w:val="24"/>
              </w:rPr>
              <w:t>具有防夹手功能，且班级活动室门须设有观察窗。门颜色款式由园方指定。</w:t>
            </w:r>
          </w:p>
          <w:p w:rsidR="0045133D" w:rsidRPr="00867D96" w:rsidRDefault="0045133D" w:rsidP="003962FC">
            <w:pPr>
              <w:jc w:val="left"/>
              <w:rPr>
                <w:rFonts w:ascii="宋体" w:hAnsi="宋体"/>
                <w:sz w:val="24"/>
                <w:szCs w:val="24"/>
              </w:rPr>
            </w:pPr>
            <w:r w:rsidRPr="00867D96">
              <w:rPr>
                <w:rFonts w:ascii="宋体" w:hAnsi="宋体" w:hint="eastAsia"/>
                <w:sz w:val="24"/>
                <w:szCs w:val="24"/>
              </w:rPr>
              <w:t>(4)门扇的环保、防火等级不得低于</w:t>
            </w:r>
            <w:proofErr w:type="gramStart"/>
            <w:r w:rsidRPr="00867D96">
              <w:rPr>
                <w:rFonts w:ascii="宋体" w:hAnsi="宋体" w:hint="eastAsia"/>
                <w:sz w:val="24"/>
                <w:szCs w:val="24"/>
              </w:rPr>
              <w:t>原门且</w:t>
            </w:r>
            <w:proofErr w:type="gramEnd"/>
            <w:r w:rsidRPr="00867D96">
              <w:rPr>
                <w:rFonts w:ascii="宋体" w:hAnsi="宋体" w:hint="eastAsia"/>
                <w:sz w:val="24"/>
                <w:szCs w:val="24"/>
              </w:rPr>
              <w:t>不得低于规范要求。</w:t>
            </w:r>
          </w:p>
          <w:p w:rsidR="0045133D" w:rsidRPr="002952F7" w:rsidRDefault="0045133D" w:rsidP="002952F7">
            <w:pPr>
              <w:jc w:val="left"/>
              <w:rPr>
                <w:rFonts w:ascii="宋体" w:hAnsi="宋体"/>
                <w:sz w:val="24"/>
                <w:szCs w:val="24"/>
              </w:rPr>
            </w:pPr>
            <w:r w:rsidRPr="00867D96">
              <w:rPr>
                <w:rFonts w:ascii="宋体" w:hAnsi="宋体" w:hint="eastAsia"/>
                <w:sz w:val="24"/>
                <w:szCs w:val="24"/>
              </w:rPr>
              <w:t>(5)门扇、门框、五金等材料均为配套成品，不得单独加工。</w:t>
            </w:r>
          </w:p>
        </w:tc>
        <w:tc>
          <w:tcPr>
            <w:tcW w:w="708" w:type="dxa"/>
            <w:tcBorders>
              <w:left w:val="single" w:sz="4" w:space="0" w:color="auto"/>
              <w:right w:val="single" w:sz="4" w:space="0" w:color="auto"/>
            </w:tcBorders>
            <w:vAlign w:val="center"/>
          </w:tcPr>
          <w:p w:rsidR="0045133D" w:rsidRDefault="0045133D" w:rsidP="003962FC">
            <w:pPr>
              <w:jc w:val="center"/>
              <w:rPr>
                <w:rFonts w:ascii="宋体" w:hAnsi="宋体"/>
                <w:sz w:val="24"/>
                <w:szCs w:val="24"/>
              </w:rPr>
            </w:pPr>
            <w:proofErr w:type="gramStart"/>
            <w:r>
              <w:rPr>
                <w:rFonts w:ascii="宋体" w:hAnsi="宋体" w:hint="eastAsia"/>
                <w:sz w:val="24"/>
                <w:szCs w:val="24"/>
              </w:rPr>
              <w:t>樘</w:t>
            </w:r>
            <w:proofErr w:type="gramEnd"/>
          </w:p>
        </w:tc>
        <w:tc>
          <w:tcPr>
            <w:tcW w:w="709" w:type="dxa"/>
            <w:tcBorders>
              <w:left w:val="single" w:sz="4" w:space="0" w:color="auto"/>
            </w:tcBorders>
            <w:vAlign w:val="center"/>
          </w:tcPr>
          <w:p w:rsidR="0045133D" w:rsidRDefault="00287BBC" w:rsidP="003962FC">
            <w:pPr>
              <w:jc w:val="center"/>
              <w:rPr>
                <w:rFonts w:ascii="宋体" w:hAnsi="宋体"/>
                <w:sz w:val="24"/>
                <w:szCs w:val="24"/>
              </w:rPr>
            </w:pPr>
            <w:r>
              <w:rPr>
                <w:rFonts w:ascii="宋体" w:hAnsi="宋体" w:hint="eastAsia"/>
                <w:sz w:val="24"/>
                <w:szCs w:val="24"/>
              </w:rPr>
              <w:t>20</w:t>
            </w:r>
          </w:p>
        </w:tc>
        <w:tc>
          <w:tcPr>
            <w:tcW w:w="1276" w:type="dxa"/>
            <w:vAlign w:val="center"/>
          </w:tcPr>
          <w:p w:rsidR="0045133D" w:rsidRDefault="0045133D" w:rsidP="003962FC">
            <w:pPr>
              <w:jc w:val="center"/>
              <w:rPr>
                <w:rFonts w:ascii="宋体" w:hAnsi="宋体"/>
                <w:sz w:val="24"/>
                <w:szCs w:val="24"/>
                <w:highlight w:val="yellow"/>
              </w:rPr>
            </w:pPr>
            <w:r>
              <w:rPr>
                <w:rFonts w:ascii="宋体" w:hAnsi="宋体" w:hint="eastAsia"/>
                <w:sz w:val="24"/>
                <w:szCs w:val="24"/>
                <w:highlight w:val="yellow"/>
              </w:rPr>
              <w:t>XX</w:t>
            </w:r>
          </w:p>
        </w:tc>
        <w:tc>
          <w:tcPr>
            <w:tcW w:w="1276" w:type="dxa"/>
            <w:vAlign w:val="center"/>
          </w:tcPr>
          <w:p w:rsidR="0045133D" w:rsidRDefault="0045133D" w:rsidP="003962FC">
            <w:pPr>
              <w:jc w:val="center"/>
              <w:rPr>
                <w:rFonts w:ascii="宋体" w:hAnsi="宋体"/>
                <w:sz w:val="24"/>
                <w:szCs w:val="24"/>
                <w:highlight w:val="yellow"/>
              </w:rPr>
            </w:pPr>
            <w:r>
              <w:rPr>
                <w:rFonts w:ascii="宋体" w:hAnsi="宋体" w:hint="eastAsia"/>
                <w:sz w:val="24"/>
                <w:szCs w:val="24"/>
                <w:highlight w:val="yellow"/>
              </w:rPr>
              <w:t>XXXX</w:t>
            </w:r>
          </w:p>
        </w:tc>
        <w:tc>
          <w:tcPr>
            <w:tcW w:w="1725" w:type="dxa"/>
            <w:vAlign w:val="center"/>
          </w:tcPr>
          <w:p w:rsidR="0045133D" w:rsidRPr="008C06C4" w:rsidRDefault="0045133D" w:rsidP="003962FC">
            <w:pPr>
              <w:jc w:val="center"/>
              <w:rPr>
                <w:rFonts w:asciiTheme="minorEastAsia" w:eastAsiaTheme="minorEastAsia" w:hAnsiTheme="minorEastAsia"/>
                <w:sz w:val="24"/>
                <w:szCs w:val="24"/>
              </w:rPr>
            </w:pPr>
          </w:p>
        </w:tc>
      </w:tr>
      <w:tr w:rsidR="0045133D" w:rsidRPr="008C06C4" w:rsidTr="00867D96">
        <w:trPr>
          <w:trHeight w:val="454"/>
          <w:jc w:val="center"/>
        </w:trPr>
        <w:tc>
          <w:tcPr>
            <w:tcW w:w="1186" w:type="dxa"/>
            <w:vAlign w:val="center"/>
          </w:tcPr>
          <w:p w:rsidR="0045133D" w:rsidRDefault="0045133D" w:rsidP="003962FC">
            <w:pPr>
              <w:jc w:val="center"/>
              <w:rPr>
                <w:rFonts w:ascii="宋体" w:hAnsi="宋体"/>
                <w:sz w:val="24"/>
                <w:szCs w:val="24"/>
              </w:rPr>
            </w:pPr>
            <w:r>
              <w:rPr>
                <w:rFonts w:ascii="宋体" w:hAnsi="宋体" w:hint="eastAsia"/>
                <w:sz w:val="24"/>
                <w:szCs w:val="24"/>
              </w:rPr>
              <w:t>13</w:t>
            </w:r>
          </w:p>
        </w:tc>
        <w:tc>
          <w:tcPr>
            <w:tcW w:w="1477" w:type="dxa"/>
            <w:vAlign w:val="center"/>
          </w:tcPr>
          <w:p w:rsidR="0045133D" w:rsidRDefault="0045133D" w:rsidP="003962FC">
            <w:pPr>
              <w:jc w:val="center"/>
              <w:rPr>
                <w:rFonts w:ascii="宋体" w:hAnsi="宋体"/>
                <w:sz w:val="24"/>
                <w:szCs w:val="24"/>
              </w:rPr>
            </w:pPr>
            <w:proofErr w:type="gramStart"/>
            <w:r>
              <w:rPr>
                <w:rFonts w:ascii="宋体" w:hAnsi="宋体" w:hint="eastAsia"/>
                <w:sz w:val="24"/>
                <w:szCs w:val="24"/>
              </w:rPr>
              <w:t>露台门更换</w:t>
            </w:r>
            <w:proofErr w:type="gramEnd"/>
          </w:p>
        </w:tc>
        <w:tc>
          <w:tcPr>
            <w:tcW w:w="6757" w:type="dxa"/>
            <w:tcBorders>
              <w:top w:val="single" w:sz="4" w:space="0" w:color="auto"/>
              <w:right w:val="single" w:sz="4" w:space="0" w:color="auto"/>
            </w:tcBorders>
            <w:vAlign w:val="center"/>
          </w:tcPr>
          <w:p w:rsidR="0045133D" w:rsidRPr="00867D96" w:rsidRDefault="0045133D" w:rsidP="003962FC">
            <w:pPr>
              <w:jc w:val="left"/>
              <w:rPr>
                <w:rFonts w:ascii="宋体" w:hAnsi="宋体"/>
                <w:sz w:val="24"/>
                <w:szCs w:val="24"/>
              </w:rPr>
            </w:pPr>
            <w:r w:rsidRPr="00867D96">
              <w:rPr>
                <w:rFonts w:ascii="宋体" w:hAnsi="宋体" w:hint="eastAsia"/>
                <w:sz w:val="24"/>
                <w:szCs w:val="24"/>
              </w:rPr>
              <w:t>(1)门主材应采用铝、镁复合结构，门扇厚度不小于45mm，具有隔热、保温、防腐抗变形等性能，采用国内一线知名品牌，质</w:t>
            </w:r>
            <w:r w:rsidRPr="00867D96">
              <w:rPr>
                <w:rFonts w:ascii="宋体" w:hAnsi="宋体" w:hint="eastAsia"/>
                <w:sz w:val="24"/>
                <w:szCs w:val="24"/>
              </w:rPr>
              <w:lastRenderedPageBreak/>
              <w:t>保期不小于5年。</w:t>
            </w:r>
          </w:p>
          <w:p w:rsidR="0045133D" w:rsidRPr="00867D96" w:rsidRDefault="0045133D" w:rsidP="003962FC">
            <w:pPr>
              <w:jc w:val="left"/>
              <w:rPr>
                <w:rFonts w:ascii="宋体" w:hAnsi="宋体"/>
                <w:sz w:val="24"/>
                <w:szCs w:val="24"/>
              </w:rPr>
            </w:pPr>
            <w:r w:rsidRPr="00867D96">
              <w:rPr>
                <w:rFonts w:ascii="宋体" w:hAnsi="宋体" w:hint="eastAsia"/>
                <w:sz w:val="24"/>
                <w:szCs w:val="24"/>
              </w:rPr>
              <w:t>(2)要求：根据现场实际尺寸定制门，</w:t>
            </w:r>
            <w:proofErr w:type="gramStart"/>
            <w:r w:rsidRPr="00867D96">
              <w:rPr>
                <w:rFonts w:ascii="宋体" w:hAnsi="宋体" w:hint="eastAsia"/>
                <w:sz w:val="24"/>
                <w:szCs w:val="24"/>
              </w:rPr>
              <w:t>门扇需</w:t>
            </w:r>
            <w:proofErr w:type="gramEnd"/>
            <w:r w:rsidRPr="00867D96">
              <w:rPr>
                <w:rFonts w:ascii="宋体" w:hAnsi="宋体" w:hint="eastAsia"/>
                <w:sz w:val="24"/>
                <w:szCs w:val="24"/>
              </w:rPr>
              <w:t>具有防夹手功能，门颜色款式由园方指定。</w:t>
            </w:r>
          </w:p>
          <w:p w:rsidR="0045133D" w:rsidRPr="00867D96" w:rsidRDefault="0045133D" w:rsidP="003962FC">
            <w:pPr>
              <w:jc w:val="left"/>
              <w:rPr>
                <w:rFonts w:ascii="宋体" w:hAnsi="宋体"/>
                <w:sz w:val="24"/>
                <w:szCs w:val="24"/>
              </w:rPr>
            </w:pPr>
            <w:r w:rsidRPr="00867D96">
              <w:rPr>
                <w:rFonts w:ascii="宋体" w:hAnsi="宋体" w:hint="eastAsia"/>
                <w:sz w:val="24"/>
                <w:szCs w:val="24"/>
              </w:rPr>
              <w:t>(3)门扇的环保、防火等级不得低于</w:t>
            </w:r>
            <w:proofErr w:type="gramStart"/>
            <w:r w:rsidRPr="00867D96">
              <w:rPr>
                <w:rFonts w:ascii="宋体" w:hAnsi="宋体" w:hint="eastAsia"/>
                <w:sz w:val="24"/>
                <w:szCs w:val="24"/>
              </w:rPr>
              <w:t>原门且</w:t>
            </w:r>
            <w:proofErr w:type="gramEnd"/>
            <w:r w:rsidRPr="00867D96">
              <w:rPr>
                <w:rFonts w:ascii="宋体" w:hAnsi="宋体" w:hint="eastAsia"/>
                <w:sz w:val="24"/>
                <w:szCs w:val="24"/>
              </w:rPr>
              <w:t>不得低于规范要求。</w:t>
            </w:r>
          </w:p>
          <w:p w:rsidR="0045133D" w:rsidRPr="002952F7" w:rsidRDefault="0045133D" w:rsidP="002952F7">
            <w:pPr>
              <w:jc w:val="left"/>
              <w:rPr>
                <w:rFonts w:ascii="宋体" w:hAnsi="宋体"/>
                <w:sz w:val="24"/>
                <w:szCs w:val="24"/>
              </w:rPr>
            </w:pPr>
            <w:r w:rsidRPr="00867D96">
              <w:rPr>
                <w:rFonts w:ascii="宋体" w:hAnsi="宋体" w:hint="eastAsia"/>
                <w:sz w:val="24"/>
                <w:szCs w:val="24"/>
              </w:rPr>
              <w:t>(4)</w:t>
            </w:r>
            <w:r w:rsidR="002952F7">
              <w:rPr>
                <w:rFonts w:ascii="宋体" w:hAnsi="宋体" w:hint="eastAsia"/>
                <w:sz w:val="24"/>
                <w:szCs w:val="24"/>
              </w:rPr>
              <w:t>门扇、门框、五金等材料均为配套成品，不得单独加工</w:t>
            </w:r>
            <w:r w:rsidRPr="00867D96">
              <w:rPr>
                <w:rFonts w:ascii="宋体" w:hAnsi="宋体" w:hint="eastAsia"/>
                <w:sz w:val="24"/>
              </w:rPr>
              <w:t>。</w:t>
            </w:r>
          </w:p>
        </w:tc>
        <w:tc>
          <w:tcPr>
            <w:tcW w:w="708" w:type="dxa"/>
            <w:tcBorders>
              <w:left w:val="single" w:sz="4" w:space="0" w:color="auto"/>
              <w:right w:val="single" w:sz="4" w:space="0" w:color="auto"/>
            </w:tcBorders>
            <w:vAlign w:val="center"/>
          </w:tcPr>
          <w:p w:rsidR="0045133D" w:rsidRDefault="0045133D" w:rsidP="003962FC">
            <w:pPr>
              <w:jc w:val="center"/>
              <w:rPr>
                <w:rFonts w:ascii="宋体" w:hAnsi="宋体"/>
                <w:sz w:val="24"/>
                <w:szCs w:val="24"/>
              </w:rPr>
            </w:pPr>
            <w:proofErr w:type="gramStart"/>
            <w:r>
              <w:rPr>
                <w:rFonts w:ascii="宋体" w:hAnsi="宋体" w:hint="eastAsia"/>
                <w:sz w:val="24"/>
                <w:szCs w:val="24"/>
              </w:rPr>
              <w:lastRenderedPageBreak/>
              <w:t>樘</w:t>
            </w:r>
            <w:proofErr w:type="gramEnd"/>
          </w:p>
        </w:tc>
        <w:tc>
          <w:tcPr>
            <w:tcW w:w="709" w:type="dxa"/>
            <w:tcBorders>
              <w:left w:val="single" w:sz="4" w:space="0" w:color="auto"/>
            </w:tcBorders>
            <w:vAlign w:val="center"/>
          </w:tcPr>
          <w:p w:rsidR="0045133D" w:rsidRDefault="0045133D" w:rsidP="003962FC">
            <w:pPr>
              <w:jc w:val="center"/>
              <w:rPr>
                <w:rFonts w:ascii="宋体" w:hAnsi="宋体"/>
                <w:sz w:val="24"/>
                <w:szCs w:val="24"/>
              </w:rPr>
            </w:pPr>
            <w:r>
              <w:rPr>
                <w:rFonts w:ascii="宋体" w:hAnsi="宋体" w:hint="eastAsia"/>
                <w:sz w:val="24"/>
                <w:szCs w:val="24"/>
              </w:rPr>
              <w:t>6</w:t>
            </w:r>
          </w:p>
        </w:tc>
        <w:tc>
          <w:tcPr>
            <w:tcW w:w="1276" w:type="dxa"/>
            <w:vAlign w:val="center"/>
          </w:tcPr>
          <w:p w:rsidR="0045133D" w:rsidRDefault="0045133D" w:rsidP="003962FC">
            <w:pPr>
              <w:jc w:val="center"/>
              <w:rPr>
                <w:rFonts w:ascii="宋体" w:hAnsi="宋体"/>
                <w:sz w:val="24"/>
                <w:szCs w:val="24"/>
                <w:highlight w:val="yellow"/>
              </w:rPr>
            </w:pPr>
            <w:r>
              <w:rPr>
                <w:rFonts w:ascii="宋体" w:hAnsi="宋体" w:hint="eastAsia"/>
                <w:sz w:val="24"/>
                <w:szCs w:val="24"/>
                <w:highlight w:val="yellow"/>
              </w:rPr>
              <w:t>XX</w:t>
            </w:r>
          </w:p>
        </w:tc>
        <w:tc>
          <w:tcPr>
            <w:tcW w:w="1276" w:type="dxa"/>
            <w:vAlign w:val="center"/>
          </w:tcPr>
          <w:p w:rsidR="0045133D" w:rsidRDefault="0045133D" w:rsidP="003962FC">
            <w:pPr>
              <w:jc w:val="center"/>
              <w:rPr>
                <w:rFonts w:ascii="宋体" w:hAnsi="宋体"/>
                <w:sz w:val="24"/>
                <w:szCs w:val="24"/>
                <w:highlight w:val="yellow"/>
              </w:rPr>
            </w:pPr>
            <w:r>
              <w:rPr>
                <w:rFonts w:ascii="宋体" w:hAnsi="宋体" w:hint="eastAsia"/>
                <w:sz w:val="24"/>
                <w:szCs w:val="24"/>
                <w:highlight w:val="yellow"/>
              </w:rPr>
              <w:t>XXXX</w:t>
            </w:r>
          </w:p>
        </w:tc>
        <w:tc>
          <w:tcPr>
            <w:tcW w:w="1725" w:type="dxa"/>
            <w:vAlign w:val="center"/>
          </w:tcPr>
          <w:p w:rsidR="0045133D" w:rsidRPr="008C06C4" w:rsidRDefault="0045133D" w:rsidP="003962FC">
            <w:pPr>
              <w:jc w:val="center"/>
              <w:rPr>
                <w:rFonts w:asciiTheme="minorEastAsia" w:eastAsiaTheme="minorEastAsia" w:hAnsiTheme="minorEastAsia"/>
                <w:sz w:val="24"/>
                <w:szCs w:val="24"/>
              </w:rPr>
            </w:pPr>
          </w:p>
        </w:tc>
      </w:tr>
      <w:tr w:rsidR="0045133D" w:rsidRPr="008C06C4" w:rsidTr="00867D96">
        <w:trPr>
          <w:trHeight w:val="454"/>
          <w:jc w:val="center"/>
        </w:trPr>
        <w:tc>
          <w:tcPr>
            <w:tcW w:w="1186" w:type="dxa"/>
            <w:vAlign w:val="center"/>
          </w:tcPr>
          <w:p w:rsidR="0045133D" w:rsidRDefault="0045133D" w:rsidP="003962FC">
            <w:pPr>
              <w:jc w:val="center"/>
              <w:rPr>
                <w:rFonts w:ascii="宋体" w:hAnsi="宋体"/>
                <w:sz w:val="24"/>
                <w:szCs w:val="24"/>
              </w:rPr>
            </w:pPr>
            <w:r>
              <w:rPr>
                <w:rFonts w:ascii="宋体" w:hAnsi="宋体" w:hint="eastAsia"/>
                <w:sz w:val="24"/>
                <w:szCs w:val="24"/>
              </w:rPr>
              <w:lastRenderedPageBreak/>
              <w:t>14</w:t>
            </w:r>
          </w:p>
        </w:tc>
        <w:tc>
          <w:tcPr>
            <w:tcW w:w="1477" w:type="dxa"/>
            <w:vAlign w:val="center"/>
          </w:tcPr>
          <w:p w:rsidR="0045133D" w:rsidRDefault="0045133D" w:rsidP="003962FC">
            <w:pPr>
              <w:jc w:val="center"/>
              <w:rPr>
                <w:rFonts w:ascii="宋体" w:hAnsi="宋体"/>
                <w:sz w:val="24"/>
                <w:szCs w:val="24"/>
              </w:rPr>
            </w:pPr>
            <w:r>
              <w:rPr>
                <w:rFonts w:ascii="宋体" w:hAnsi="宋体" w:hint="eastAsia"/>
                <w:sz w:val="24"/>
                <w:szCs w:val="24"/>
              </w:rPr>
              <w:t>平开门增设</w:t>
            </w:r>
          </w:p>
        </w:tc>
        <w:tc>
          <w:tcPr>
            <w:tcW w:w="6757" w:type="dxa"/>
            <w:tcBorders>
              <w:top w:val="single" w:sz="4" w:space="0" w:color="auto"/>
              <w:right w:val="single" w:sz="4" w:space="0" w:color="auto"/>
            </w:tcBorders>
            <w:vAlign w:val="center"/>
          </w:tcPr>
          <w:p w:rsidR="0045133D" w:rsidRPr="00867D96" w:rsidRDefault="0045133D" w:rsidP="003962FC">
            <w:pPr>
              <w:jc w:val="left"/>
              <w:rPr>
                <w:rFonts w:ascii="宋体" w:hAnsi="宋体"/>
                <w:sz w:val="24"/>
                <w:szCs w:val="24"/>
              </w:rPr>
            </w:pPr>
            <w:r w:rsidRPr="00867D96">
              <w:rPr>
                <w:rFonts w:ascii="宋体" w:hAnsi="宋体" w:hint="eastAsia"/>
                <w:sz w:val="24"/>
                <w:szCs w:val="24"/>
              </w:rPr>
              <w:t>一层西侧班级卫生间北侧紧邻走廊现状为砌体填充墙。现在原砌体填充墙处开墙洞，增设平开门。具体要求如下：</w:t>
            </w:r>
          </w:p>
          <w:p w:rsidR="0045133D" w:rsidRPr="00867D96" w:rsidRDefault="0045133D" w:rsidP="003962FC">
            <w:pPr>
              <w:tabs>
                <w:tab w:val="left" w:pos="312"/>
              </w:tabs>
              <w:jc w:val="left"/>
              <w:rPr>
                <w:rFonts w:ascii="宋体" w:hAnsi="宋体"/>
                <w:sz w:val="24"/>
                <w:szCs w:val="24"/>
              </w:rPr>
            </w:pPr>
            <w:r w:rsidRPr="00867D96">
              <w:rPr>
                <w:rFonts w:ascii="宋体" w:hAnsi="宋体" w:hint="eastAsia"/>
                <w:sz w:val="24"/>
                <w:szCs w:val="24"/>
              </w:rPr>
              <w:t>(1)拆除部分填充墙，墙洞尺寸不小于1.2X2.1m，墙洞两侧设200mmx200mm构造柱，顶部设过梁，过梁及</w:t>
            </w:r>
            <w:proofErr w:type="gramStart"/>
            <w:r w:rsidRPr="00867D96">
              <w:rPr>
                <w:rFonts w:ascii="宋体" w:hAnsi="宋体" w:hint="eastAsia"/>
                <w:sz w:val="24"/>
                <w:szCs w:val="24"/>
              </w:rPr>
              <w:t>构造柱须满足</w:t>
            </w:r>
            <w:proofErr w:type="gramEnd"/>
            <w:r w:rsidRPr="00867D96">
              <w:rPr>
                <w:rFonts w:ascii="宋体" w:hAnsi="宋体" w:hint="eastAsia"/>
                <w:sz w:val="24"/>
                <w:szCs w:val="24"/>
              </w:rPr>
              <w:t>承载力和规范要求。</w:t>
            </w:r>
          </w:p>
          <w:p w:rsidR="0045133D" w:rsidRPr="00867D96" w:rsidRDefault="0045133D" w:rsidP="003962FC">
            <w:pPr>
              <w:jc w:val="left"/>
              <w:rPr>
                <w:rFonts w:ascii="宋体" w:hAnsi="宋体"/>
                <w:sz w:val="24"/>
                <w:szCs w:val="24"/>
              </w:rPr>
            </w:pPr>
            <w:r w:rsidRPr="00867D96">
              <w:rPr>
                <w:rFonts w:ascii="宋体" w:hAnsi="宋体" w:hint="eastAsia"/>
                <w:sz w:val="24"/>
                <w:szCs w:val="24"/>
              </w:rPr>
              <w:t>(2)门主材应采用实木复合结构，门扇厚度不小于45mm，表面采用烤漆或面漆工艺，具有隔热、保温、防潮、防腐、抗变形等性能，采用国内一线知名品牌，质保期不小于5年。</w:t>
            </w:r>
          </w:p>
          <w:p w:rsidR="0045133D" w:rsidRPr="00867D96" w:rsidRDefault="0045133D" w:rsidP="003962FC">
            <w:pPr>
              <w:jc w:val="left"/>
              <w:rPr>
                <w:rFonts w:ascii="宋体" w:hAnsi="宋体"/>
                <w:sz w:val="24"/>
                <w:szCs w:val="24"/>
              </w:rPr>
            </w:pPr>
            <w:r w:rsidRPr="00867D96">
              <w:rPr>
                <w:rFonts w:ascii="宋体" w:hAnsi="宋体" w:hint="eastAsia"/>
                <w:sz w:val="24"/>
                <w:szCs w:val="24"/>
              </w:rPr>
              <w:t>(3)要求：根据要求尺寸定制门，</w:t>
            </w:r>
            <w:proofErr w:type="gramStart"/>
            <w:r w:rsidRPr="00867D96">
              <w:rPr>
                <w:rFonts w:ascii="宋体" w:hAnsi="宋体" w:hint="eastAsia"/>
                <w:sz w:val="24"/>
                <w:szCs w:val="24"/>
              </w:rPr>
              <w:t>门扇需</w:t>
            </w:r>
            <w:proofErr w:type="gramEnd"/>
            <w:r w:rsidRPr="00867D96">
              <w:rPr>
                <w:rFonts w:ascii="宋体" w:hAnsi="宋体" w:hint="eastAsia"/>
                <w:sz w:val="24"/>
                <w:szCs w:val="24"/>
              </w:rPr>
              <w:t>具有防夹手功能，门颜色款式由园方指定。</w:t>
            </w:r>
          </w:p>
          <w:p w:rsidR="0045133D" w:rsidRPr="00867D96" w:rsidRDefault="0045133D" w:rsidP="003962FC">
            <w:pPr>
              <w:jc w:val="left"/>
              <w:rPr>
                <w:rFonts w:ascii="宋体" w:hAnsi="宋体"/>
                <w:sz w:val="24"/>
                <w:szCs w:val="24"/>
              </w:rPr>
            </w:pPr>
            <w:r w:rsidRPr="00867D96">
              <w:rPr>
                <w:rFonts w:ascii="宋体" w:hAnsi="宋体" w:hint="eastAsia"/>
                <w:sz w:val="24"/>
                <w:szCs w:val="24"/>
              </w:rPr>
              <w:t>(4)门扇的环保、防火等级满足规范要求。</w:t>
            </w:r>
          </w:p>
          <w:p w:rsidR="0045133D" w:rsidRPr="00867D96" w:rsidRDefault="0045133D" w:rsidP="003962FC">
            <w:pPr>
              <w:jc w:val="left"/>
              <w:rPr>
                <w:rFonts w:ascii="宋体" w:hAnsi="宋体"/>
                <w:sz w:val="24"/>
                <w:szCs w:val="24"/>
              </w:rPr>
            </w:pPr>
            <w:r w:rsidRPr="00867D96">
              <w:rPr>
                <w:rFonts w:ascii="宋体" w:hAnsi="宋体" w:hint="eastAsia"/>
                <w:sz w:val="24"/>
                <w:szCs w:val="24"/>
              </w:rPr>
              <w:t>(5)门扇、门框、五金等材料均为配套成品，不得单独加工。</w:t>
            </w:r>
          </w:p>
        </w:tc>
        <w:tc>
          <w:tcPr>
            <w:tcW w:w="708" w:type="dxa"/>
            <w:tcBorders>
              <w:left w:val="single" w:sz="4" w:space="0" w:color="auto"/>
              <w:right w:val="single" w:sz="4" w:space="0" w:color="auto"/>
            </w:tcBorders>
            <w:vAlign w:val="center"/>
          </w:tcPr>
          <w:p w:rsidR="0045133D" w:rsidRDefault="0045133D" w:rsidP="003962FC">
            <w:pPr>
              <w:jc w:val="center"/>
              <w:rPr>
                <w:rFonts w:ascii="宋体" w:hAnsi="宋体"/>
                <w:sz w:val="24"/>
                <w:szCs w:val="24"/>
              </w:rPr>
            </w:pPr>
            <w:r>
              <w:rPr>
                <w:rFonts w:ascii="宋体" w:hAnsi="宋体" w:hint="eastAsia"/>
                <w:sz w:val="24"/>
                <w:szCs w:val="24"/>
              </w:rPr>
              <w:t>项</w:t>
            </w:r>
          </w:p>
        </w:tc>
        <w:tc>
          <w:tcPr>
            <w:tcW w:w="709" w:type="dxa"/>
            <w:tcBorders>
              <w:left w:val="single" w:sz="4" w:space="0" w:color="auto"/>
            </w:tcBorders>
            <w:vAlign w:val="center"/>
          </w:tcPr>
          <w:p w:rsidR="0045133D" w:rsidRDefault="0045133D" w:rsidP="003962FC">
            <w:pPr>
              <w:jc w:val="center"/>
              <w:rPr>
                <w:rFonts w:ascii="宋体" w:hAnsi="宋体"/>
                <w:sz w:val="24"/>
                <w:szCs w:val="24"/>
              </w:rPr>
            </w:pPr>
            <w:r>
              <w:rPr>
                <w:rFonts w:ascii="宋体" w:hAnsi="宋体" w:hint="eastAsia"/>
                <w:sz w:val="24"/>
                <w:szCs w:val="24"/>
              </w:rPr>
              <w:t>1</w:t>
            </w:r>
          </w:p>
        </w:tc>
        <w:tc>
          <w:tcPr>
            <w:tcW w:w="1276" w:type="dxa"/>
            <w:vAlign w:val="center"/>
          </w:tcPr>
          <w:p w:rsidR="0045133D" w:rsidRDefault="0045133D" w:rsidP="003962FC">
            <w:pPr>
              <w:jc w:val="center"/>
              <w:rPr>
                <w:rFonts w:ascii="宋体" w:hAnsi="宋体"/>
                <w:sz w:val="24"/>
                <w:szCs w:val="24"/>
                <w:highlight w:val="yellow"/>
              </w:rPr>
            </w:pPr>
            <w:r>
              <w:rPr>
                <w:rFonts w:ascii="宋体" w:hAnsi="宋体" w:hint="eastAsia"/>
                <w:sz w:val="24"/>
                <w:szCs w:val="24"/>
                <w:highlight w:val="yellow"/>
              </w:rPr>
              <w:t>XX</w:t>
            </w:r>
          </w:p>
        </w:tc>
        <w:tc>
          <w:tcPr>
            <w:tcW w:w="1276" w:type="dxa"/>
            <w:vAlign w:val="center"/>
          </w:tcPr>
          <w:p w:rsidR="0045133D" w:rsidRDefault="0045133D" w:rsidP="003962FC">
            <w:pPr>
              <w:jc w:val="center"/>
              <w:rPr>
                <w:rFonts w:ascii="宋体" w:hAnsi="宋体"/>
                <w:sz w:val="24"/>
                <w:szCs w:val="24"/>
                <w:highlight w:val="yellow"/>
              </w:rPr>
            </w:pPr>
            <w:r>
              <w:rPr>
                <w:rFonts w:ascii="宋体" w:hAnsi="宋体" w:hint="eastAsia"/>
                <w:sz w:val="24"/>
                <w:szCs w:val="24"/>
                <w:highlight w:val="yellow"/>
              </w:rPr>
              <w:t>XXXX</w:t>
            </w:r>
          </w:p>
        </w:tc>
        <w:tc>
          <w:tcPr>
            <w:tcW w:w="1725" w:type="dxa"/>
            <w:vAlign w:val="center"/>
          </w:tcPr>
          <w:p w:rsidR="0045133D" w:rsidRPr="008C06C4" w:rsidRDefault="0045133D" w:rsidP="003962FC">
            <w:pPr>
              <w:jc w:val="center"/>
              <w:rPr>
                <w:rFonts w:asciiTheme="minorEastAsia" w:eastAsiaTheme="minorEastAsia" w:hAnsiTheme="minorEastAsia"/>
                <w:sz w:val="24"/>
                <w:szCs w:val="24"/>
              </w:rPr>
            </w:pPr>
          </w:p>
        </w:tc>
      </w:tr>
      <w:tr w:rsidR="0045133D" w:rsidRPr="008C06C4" w:rsidTr="00867D96">
        <w:trPr>
          <w:trHeight w:val="454"/>
          <w:jc w:val="center"/>
        </w:trPr>
        <w:tc>
          <w:tcPr>
            <w:tcW w:w="12113" w:type="dxa"/>
            <w:gridSpan w:val="6"/>
            <w:tcBorders>
              <w:right w:val="single" w:sz="4" w:space="0" w:color="auto"/>
            </w:tcBorders>
            <w:vAlign w:val="center"/>
          </w:tcPr>
          <w:p w:rsidR="0045133D" w:rsidRPr="008C06C4" w:rsidRDefault="003962FC" w:rsidP="003962FC">
            <w:pPr>
              <w:jc w:val="center"/>
              <w:rPr>
                <w:rFonts w:asciiTheme="minorEastAsia" w:eastAsiaTheme="minorEastAsia" w:hAnsiTheme="minorEastAsia"/>
                <w:b/>
                <w:sz w:val="24"/>
                <w:szCs w:val="24"/>
              </w:rPr>
            </w:pPr>
            <w:r>
              <w:rPr>
                <w:rFonts w:asciiTheme="minorEastAsia" w:eastAsiaTheme="minorEastAsia" w:hAnsiTheme="minorEastAsia" w:hint="eastAsia"/>
                <w:b/>
                <w:sz w:val="24"/>
                <w:szCs w:val="24"/>
              </w:rPr>
              <w:t xml:space="preserve"> </w:t>
            </w:r>
            <w:r w:rsidR="0045133D" w:rsidRPr="008C06C4">
              <w:rPr>
                <w:rFonts w:asciiTheme="minorEastAsia" w:eastAsiaTheme="minorEastAsia" w:hAnsiTheme="minorEastAsia"/>
                <w:b/>
                <w:sz w:val="24"/>
                <w:szCs w:val="24"/>
              </w:rPr>
              <w:t>合计(</w:t>
            </w:r>
            <w:r w:rsidR="0045133D" w:rsidRPr="008C06C4">
              <w:rPr>
                <w:rFonts w:asciiTheme="minorEastAsia" w:eastAsiaTheme="minorEastAsia" w:hAnsiTheme="minorEastAsia" w:hint="eastAsia"/>
                <w:b/>
                <w:sz w:val="24"/>
                <w:szCs w:val="24"/>
              </w:rPr>
              <w:t>元</w:t>
            </w:r>
            <w:r w:rsidR="0045133D" w:rsidRPr="008C06C4">
              <w:rPr>
                <w:rFonts w:asciiTheme="minorEastAsia" w:eastAsiaTheme="minorEastAsia" w:hAnsiTheme="minorEastAsia"/>
                <w:b/>
                <w:sz w:val="24"/>
                <w:szCs w:val="24"/>
              </w:rPr>
              <w:t>)</w:t>
            </w:r>
          </w:p>
        </w:tc>
        <w:tc>
          <w:tcPr>
            <w:tcW w:w="1276" w:type="dxa"/>
            <w:tcBorders>
              <w:left w:val="single" w:sz="4" w:space="0" w:color="auto"/>
            </w:tcBorders>
            <w:vAlign w:val="center"/>
          </w:tcPr>
          <w:p w:rsidR="0045133D" w:rsidRPr="008C06C4" w:rsidRDefault="0045133D" w:rsidP="003962FC">
            <w:pPr>
              <w:jc w:val="center"/>
              <w:rPr>
                <w:rFonts w:asciiTheme="minorEastAsia" w:eastAsiaTheme="minorEastAsia" w:hAnsiTheme="minorEastAsia"/>
                <w:b/>
                <w:sz w:val="24"/>
                <w:szCs w:val="24"/>
              </w:rPr>
            </w:pPr>
            <w:r w:rsidRPr="008C06C4">
              <w:rPr>
                <w:rFonts w:asciiTheme="minorEastAsia" w:eastAsiaTheme="minorEastAsia" w:hAnsiTheme="minorEastAsia"/>
                <w:sz w:val="24"/>
                <w:szCs w:val="24"/>
                <w:highlight w:val="yellow"/>
              </w:rPr>
              <w:t>XXXX</w:t>
            </w:r>
          </w:p>
        </w:tc>
        <w:tc>
          <w:tcPr>
            <w:tcW w:w="1725" w:type="dxa"/>
            <w:vAlign w:val="center"/>
          </w:tcPr>
          <w:p w:rsidR="0045133D" w:rsidRPr="008C06C4" w:rsidRDefault="0045133D" w:rsidP="003962FC">
            <w:pPr>
              <w:jc w:val="center"/>
              <w:rPr>
                <w:rFonts w:asciiTheme="minorEastAsia" w:eastAsiaTheme="minorEastAsia" w:hAnsiTheme="minorEastAsia"/>
                <w:b/>
                <w:sz w:val="24"/>
                <w:szCs w:val="24"/>
              </w:rPr>
            </w:pPr>
          </w:p>
        </w:tc>
      </w:tr>
      <w:tr w:rsidR="0045133D" w:rsidRPr="008C06C4" w:rsidTr="00867D96">
        <w:trPr>
          <w:trHeight w:val="454"/>
          <w:jc w:val="center"/>
        </w:trPr>
        <w:tc>
          <w:tcPr>
            <w:tcW w:w="1186" w:type="dxa"/>
            <w:tcBorders>
              <w:right w:val="single" w:sz="4" w:space="0" w:color="auto"/>
            </w:tcBorders>
            <w:vAlign w:val="center"/>
          </w:tcPr>
          <w:p w:rsidR="0045133D" w:rsidRPr="008C06C4" w:rsidRDefault="0045133D" w:rsidP="003962FC">
            <w:pPr>
              <w:jc w:val="center"/>
              <w:rPr>
                <w:rFonts w:asciiTheme="minorEastAsia" w:eastAsiaTheme="minorEastAsia" w:hAnsiTheme="minorEastAsia"/>
                <w:sz w:val="24"/>
                <w:szCs w:val="24"/>
              </w:rPr>
            </w:pPr>
            <w:r w:rsidRPr="008C06C4">
              <w:rPr>
                <w:rFonts w:asciiTheme="minorEastAsia" w:eastAsiaTheme="minorEastAsia" w:hAnsiTheme="minorEastAsia"/>
                <w:sz w:val="24"/>
                <w:szCs w:val="24"/>
              </w:rPr>
              <w:t>备注</w:t>
            </w:r>
          </w:p>
        </w:tc>
        <w:tc>
          <w:tcPr>
            <w:tcW w:w="13928" w:type="dxa"/>
            <w:gridSpan w:val="7"/>
            <w:tcBorders>
              <w:left w:val="single" w:sz="4" w:space="0" w:color="auto"/>
            </w:tcBorders>
            <w:vAlign w:val="center"/>
          </w:tcPr>
          <w:p w:rsidR="0045133D" w:rsidRPr="008C06C4" w:rsidRDefault="0045133D" w:rsidP="003962FC">
            <w:pPr>
              <w:jc w:val="left"/>
              <w:rPr>
                <w:sz w:val="24"/>
                <w:szCs w:val="24"/>
              </w:rPr>
            </w:pPr>
            <w:r w:rsidRPr="008C06C4">
              <w:rPr>
                <w:sz w:val="24"/>
                <w:szCs w:val="24"/>
              </w:rPr>
              <w:t>1.</w:t>
            </w:r>
            <w:r w:rsidRPr="008C06C4">
              <w:rPr>
                <w:rFonts w:hAnsiTheme="minorEastAsia"/>
                <w:sz w:val="24"/>
                <w:szCs w:val="24"/>
              </w:rPr>
              <w:t>本报价单报价日期为</w:t>
            </w:r>
            <w:r w:rsidRPr="008C06C4">
              <w:rPr>
                <w:sz w:val="24"/>
                <w:szCs w:val="24"/>
                <w:u w:val="single"/>
              </w:rPr>
              <w:t xml:space="preserve"> </w:t>
            </w:r>
            <w:r w:rsidRPr="008C06C4">
              <w:rPr>
                <w:rFonts w:hint="eastAsia"/>
                <w:sz w:val="24"/>
                <w:szCs w:val="24"/>
                <w:u w:val="single"/>
              </w:rPr>
              <w:t xml:space="preserve"> </w:t>
            </w:r>
            <w:proofErr w:type="spellStart"/>
            <w:r w:rsidRPr="008C06C4">
              <w:rPr>
                <w:rFonts w:hint="eastAsia"/>
                <w:sz w:val="24"/>
                <w:szCs w:val="24"/>
                <w:highlight w:val="yellow"/>
                <w:u w:val="single"/>
              </w:rPr>
              <w:t>xxxx</w:t>
            </w:r>
            <w:proofErr w:type="spellEnd"/>
            <w:r w:rsidRPr="008C06C4">
              <w:rPr>
                <w:rFonts w:hint="eastAsia"/>
                <w:sz w:val="24"/>
                <w:szCs w:val="24"/>
                <w:highlight w:val="yellow"/>
                <w:u w:val="single"/>
              </w:rPr>
              <w:t>年</w:t>
            </w:r>
            <w:r w:rsidRPr="008C06C4">
              <w:rPr>
                <w:rFonts w:hint="eastAsia"/>
                <w:sz w:val="24"/>
                <w:szCs w:val="24"/>
                <w:highlight w:val="yellow"/>
                <w:u w:val="single"/>
              </w:rPr>
              <w:t>xx</w:t>
            </w:r>
            <w:r w:rsidRPr="008C06C4">
              <w:rPr>
                <w:rFonts w:hint="eastAsia"/>
                <w:sz w:val="24"/>
                <w:szCs w:val="24"/>
                <w:highlight w:val="yellow"/>
                <w:u w:val="single"/>
              </w:rPr>
              <w:t>月</w:t>
            </w:r>
            <w:r w:rsidRPr="008C06C4">
              <w:rPr>
                <w:rFonts w:hint="eastAsia"/>
                <w:sz w:val="24"/>
                <w:szCs w:val="24"/>
                <w:highlight w:val="yellow"/>
                <w:u w:val="single"/>
              </w:rPr>
              <w:t>xx</w:t>
            </w:r>
            <w:r w:rsidRPr="008C06C4">
              <w:rPr>
                <w:rFonts w:hint="eastAsia"/>
                <w:sz w:val="24"/>
                <w:szCs w:val="24"/>
                <w:highlight w:val="yellow"/>
                <w:u w:val="single"/>
              </w:rPr>
              <w:t>日</w:t>
            </w:r>
            <w:r w:rsidRPr="008C06C4">
              <w:rPr>
                <w:sz w:val="24"/>
                <w:szCs w:val="24"/>
                <w:u w:val="single"/>
              </w:rPr>
              <w:t xml:space="preserve">  </w:t>
            </w:r>
            <w:r w:rsidRPr="008C06C4">
              <w:rPr>
                <w:rFonts w:hAnsiTheme="minorEastAsia"/>
                <w:sz w:val="24"/>
                <w:szCs w:val="24"/>
              </w:rPr>
              <w:t>，有效期限</w:t>
            </w:r>
            <w:r w:rsidRPr="008C06C4">
              <w:rPr>
                <w:sz w:val="24"/>
                <w:szCs w:val="24"/>
                <w:u w:val="single"/>
              </w:rPr>
              <w:t xml:space="preserve">  30  </w:t>
            </w:r>
            <w:r w:rsidRPr="008C06C4">
              <w:rPr>
                <w:rFonts w:hAnsiTheme="minorEastAsia"/>
                <w:sz w:val="24"/>
                <w:szCs w:val="24"/>
              </w:rPr>
              <w:t>天。</w:t>
            </w:r>
          </w:p>
          <w:p w:rsidR="0045133D" w:rsidRPr="008C06C4" w:rsidRDefault="0045133D" w:rsidP="003962FC">
            <w:pPr>
              <w:jc w:val="left"/>
              <w:rPr>
                <w:sz w:val="24"/>
                <w:szCs w:val="24"/>
              </w:rPr>
            </w:pPr>
            <w:r w:rsidRPr="008C06C4">
              <w:rPr>
                <w:sz w:val="24"/>
                <w:szCs w:val="24"/>
              </w:rPr>
              <w:t>2.</w:t>
            </w:r>
            <w:r w:rsidRPr="008C06C4">
              <w:rPr>
                <w:rFonts w:hAnsiTheme="minorEastAsia"/>
                <w:sz w:val="24"/>
                <w:szCs w:val="24"/>
              </w:rPr>
              <w:t>本项目</w:t>
            </w:r>
            <w:r w:rsidRPr="008C06C4">
              <w:rPr>
                <w:rFonts w:hAnsiTheme="minorEastAsia" w:hint="eastAsia"/>
                <w:sz w:val="24"/>
                <w:szCs w:val="24"/>
              </w:rPr>
              <w:t>质量标准及维护</w:t>
            </w:r>
            <w:r w:rsidRPr="008C06C4">
              <w:rPr>
                <w:rFonts w:hAnsiTheme="minorEastAsia"/>
                <w:sz w:val="24"/>
                <w:szCs w:val="24"/>
              </w:rPr>
              <w:t>按照国家相关规定要求。</w:t>
            </w:r>
            <w:r w:rsidRPr="008C06C4">
              <w:rPr>
                <w:sz w:val="24"/>
                <w:szCs w:val="24"/>
              </w:rPr>
              <w:t>(</w:t>
            </w:r>
            <w:r w:rsidRPr="008C06C4">
              <w:rPr>
                <w:rFonts w:hAnsiTheme="minorEastAsia"/>
                <w:sz w:val="24"/>
                <w:szCs w:val="24"/>
              </w:rPr>
              <w:t>人为损害及耗材更换除外</w:t>
            </w:r>
            <w:r w:rsidRPr="008C06C4">
              <w:rPr>
                <w:sz w:val="24"/>
                <w:szCs w:val="24"/>
              </w:rPr>
              <w:t>)</w:t>
            </w:r>
          </w:p>
          <w:p w:rsidR="0045133D" w:rsidRPr="008C06C4" w:rsidRDefault="0045133D" w:rsidP="003962FC">
            <w:pPr>
              <w:jc w:val="left"/>
              <w:rPr>
                <w:sz w:val="24"/>
                <w:szCs w:val="24"/>
              </w:rPr>
            </w:pPr>
            <w:r w:rsidRPr="008C06C4">
              <w:rPr>
                <w:sz w:val="24"/>
                <w:szCs w:val="24"/>
              </w:rPr>
              <w:t>3.</w:t>
            </w:r>
            <w:r w:rsidRPr="008C06C4">
              <w:rPr>
                <w:rFonts w:hAnsiTheme="minorEastAsia"/>
                <w:sz w:val="24"/>
                <w:szCs w:val="24"/>
              </w:rPr>
              <w:t>该报价含运输、安装、调试、辅材及各项税金等，且报价合理。</w:t>
            </w:r>
          </w:p>
          <w:p w:rsidR="0045133D" w:rsidRPr="008C06C4" w:rsidRDefault="0045133D" w:rsidP="003962FC">
            <w:pPr>
              <w:jc w:val="left"/>
              <w:rPr>
                <w:rFonts w:asciiTheme="minorEastAsia" w:eastAsiaTheme="minorEastAsia" w:hAnsiTheme="minorEastAsia"/>
                <w:sz w:val="24"/>
                <w:szCs w:val="24"/>
              </w:rPr>
            </w:pPr>
            <w:r w:rsidRPr="008C06C4">
              <w:rPr>
                <w:rFonts w:hAnsiTheme="minorEastAsia"/>
                <w:b/>
                <w:sz w:val="24"/>
                <w:szCs w:val="24"/>
              </w:rPr>
              <w:t>★</w:t>
            </w:r>
            <w:r w:rsidRPr="008C06C4">
              <w:rPr>
                <w:b/>
                <w:sz w:val="24"/>
                <w:szCs w:val="24"/>
              </w:rPr>
              <w:t>4.</w:t>
            </w:r>
            <w:r w:rsidRPr="008C06C4">
              <w:rPr>
                <w:rFonts w:hAnsiTheme="minorEastAsia"/>
                <w:b/>
                <w:sz w:val="24"/>
                <w:szCs w:val="24"/>
              </w:rPr>
              <w:t>报价单位需按照要求规范填写报价信息，不得随意改变表格格式及内容，否则做无效报价处置。</w:t>
            </w:r>
          </w:p>
        </w:tc>
      </w:tr>
    </w:tbl>
    <w:p w:rsidR="003962FC" w:rsidRPr="008C06C4" w:rsidRDefault="003962FC" w:rsidP="00776987">
      <w:pPr>
        <w:tabs>
          <w:tab w:val="left" w:pos="3780"/>
        </w:tabs>
        <w:rPr>
          <w:rFonts w:ascii="宋体" w:hAnsi="宋体" w:cs="宋体"/>
          <w:b/>
          <w:bCs/>
          <w:sz w:val="32"/>
          <w:szCs w:val="32"/>
        </w:rPr>
        <w:sectPr w:rsidR="003962FC" w:rsidRPr="008C06C4" w:rsidSect="007C2884">
          <w:type w:val="continuous"/>
          <w:pgSz w:w="16838" w:h="11906" w:orient="landscape"/>
          <w:pgMar w:top="1440" w:right="1800" w:bottom="1440" w:left="1800" w:header="851" w:footer="992" w:gutter="0"/>
          <w:cols w:space="425"/>
          <w:docGrid w:type="lines" w:linePitch="312"/>
        </w:sectPr>
      </w:pPr>
    </w:p>
    <w:p w:rsidR="00523CB2" w:rsidRPr="008C06C4" w:rsidRDefault="009E20CB" w:rsidP="00264DED">
      <w:pPr>
        <w:tabs>
          <w:tab w:val="left" w:pos="3780"/>
        </w:tabs>
        <w:rPr>
          <w:rFonts w:ascii="宋体" w:hAnsi="宋体" w:cs="宋体"/>
          <w:b/>
          <w:bCs/>
          <w:sz w:val="32"/>
          <w:szCs w:val="32"/>
          <w:lang w:val="zh-CN"/>
        </w:rPr>
      </w:pPr>
      <w:r w:rsidRPr="008C06C4">
        <w:rPr>
          <w:rFonts w:ascii="宋体" w:hAnsi="宋体" w:cs="宋体" w:hint="eastAsia"/>
          <w:b/>
          <w:bCs/>
          <w:sz w:val="32"/>
          <w:szCs w:val="32"/>
          <w:lang w:val="zh-CN"/>
        </w:rPr>
        <w:lastRenderedPageBreak/>
        <w:t>(</w:t>
      </w:r>
      <w:r w:rsidR="00523CB2" w:rsidRPr="008C06C4">
        <w:rPr>
          <w:rFonts w:ascii="宋体" w:hAnsi="宋体" w:cs="宋体" w:hint="eastAsia"/>
          <w:b/>
          <w:bCs/>
          <w:sz w:val="32"/>
          <w:szCs w:val="32"/>
          <w:lang w:val="zh-CN"/>
        </w:rPr>
        <w:t>三</w:t>
      </w:r>
      <w:r w:rsidRPr="008C06C4">
        <w:rPr>
          <w:rFonts w:ascii="宋体" w:hAnsi="宋体" w:cs="宋体" w:hint="eastAsia"/>
          <w:b/>
          <w:bCs/>
          <w:sz w:val="32"/>
          <w:szCs w:val="32"/>
          <w:lang w:val="zh-CN"/>
        </w:rPr>
        <w:t>)</w:t>
      </w:r>
      <w:r w:rsidR="00264DED" w:rsidRPr="008C06C4">
        <w:rPr>
          <w:rFonts w:ascii="宋体" w:hAnsi="宋体" w:cs="宋体" w:hint="eastAsia"/>
          <w:b/>
          <w:bCs/>
          <w:sz w:val="32"/>
          <w:szCs w:val="32"/>
          <w:lang w:val="zh-CN"/>
        </w:rPr>
        <w:t>营业执照</w:t>
      </w:r>
      <w:r w:rsidR="00523CB2" w:rsidRPr="008C06C4">
        <w:rPr>
          <w:rFonts w:ascii="宋体" w:hAnsi="宋体" w:cs="宋体" w:hint="eastAsia"/>
          <w:b/>
          <w:bCs/>
          <w:sz w:val="32"/>
          <w:szCs w:val="32"/>
          <w:lang w:val="zh-CN"/>
        </w:rPr>
        <w:t>复印件</w:t>
      </w:r>
      <w:r w:rsidR="00264DED" w:rsidRPr="008C06C4">
        <w:rPr>
          <w:rFonts w:ascii="宋体" w:hAnsi="宋体" w:cs="宋体" w:hint="eastAsia"/>
          <w:b/>
          <w:bCs/>
          <w:sz w:val="32"/>
          <w:szCs w:val="32"/>
          <w:lang w:val="zh-CN"/>
        </w:rPr>
        <w:t>：</w:t>
      </w:r>
    </w:p>
    <w:p w:rsidR="00523CB2" w:rsidRPr="008C06C4" w:rsidRDefault="00523CB2" w:rsidP="00B43B66">
      <w:pPr>
        <w:widowControl/>
        <w:jc w:val="left"/>
        <w:rPr>
          <w:rFonts w:ascii="宋体" w:hAnsi="宋体" w:cs="宋体"/>
          <w:b/>
          <w:bCs/>
          <w:sz w:val="32"/>
          <w:szCs w:val="32"/>
          <w:lang w:val="zh-CN"/>
        </w:rPr>
      </w:pPr>
      <w:r w:rsidRPr="008C06C4">
        <w:rPr>
          <w:rFonts w:ascii="宋体" w:hAnsi="宋体" w:cs="宋体"/>
          <w:b/>
          <w:bCs/>
          <w:sz w:val="32"/>
          <w:szCs w:val="32"/>
          <w:lang w:val="zh-CN"/>
        </w:rPr>
        <w:br w:type="page"/>
      </w:r>
    </w:p>
    <w:p w:rsidR="00523CB2" w:rsidRPr="008C06C4" w:rsidRDefault="009E20CB" w:rsidP="007C2884">
      <w:pPr>
        <w:tabs>
          <w:tab w:val="left" w:pos="3780"/>
        </w:tabs>
        <w:jc w:val="center"/>
        <w:rPr>
          <w:rFonts w:ascii="宋体" w:hAnsi="宋体" w:cs="宋体"/>
          <w:b/>
          <w:bCs/>
          <w:sz w:val="32"/>
          <w:szCs w:val="32"/>
          <w:lang w:val="zh-CN"/>
        </w:rPr>
      </w:pPr>
      <w:r w:rsidRPr="008C06C4">
        <w:rPr>
          <w:rFonts w:ascii="宋体" w:hAnsi="宋体" w:cs="宋体" w:hint="eastAsia"/>
          <w:b/>
          <w:bCs/>
          <w:sz w:val="32"/>
          <w:szCs w:val="32"/>
          <w:lang w:val="zh-CN"/>
        </w:rPr>
        <w:lastRenderedPageBreak/>
        <w:t>(</w:t>
      </w:r>
      <w:r w:rsidR="00523CB2" w:rsidRPr="008C06C4">
        <w:rPr>
          <w:rFonts w:ascii="宋体" w:hAnsi="宋体" w:cs="宋体" w:hint="eastAsia"/>
          <w:b/>
          <w:bCs/>
          <w:sz w:val="32"/>
          <w:szCs w:val="32"/>
          <w:lang w:val="zh-CN"/>
        </w:rPr>
        <w:t>四</w:t>
      </w:r>
      <w:r w:rsidRPr="008C06C4">
        <w:rPr>
          <w:rFonts w:ascii="宋体" w:hAnsi="宋体" w:cs="宋体" w:hint="eastAsia"/>
          <w:b/>
          <w:bCs/>
          <w:sz w:val="32"/>
          <w:szCs w:val="32"/>
          <w:lang w:val="zh-CN"/>
        </w:rPr>
        <w:t>)</w:t>
      </w:r>
      <w:r w:rsidR="00523CB2" w:rsidRPr="008C06C4">
        <w:rPr>
          <w:rFonts w:ascii="宋体" w:hAnsi="宋体" w:cs="宋体" w:hint="eastAsia"/>
          <w:b/>
          <w:bCs/>
          <w:sz w:val="32"/>
          <w:szCs w:val="32"/>
          <w:lang w:val="zh-CN"/>
        </w:rPr>
        <w:t>诚信履约承诺函</w:t>
      </w:r>
      <w:r w:rsidR="00E36783" w:rsidRPr="008C06C4">
        <w:rPr>
          <w:rFonts w:ascii="宋体" w:hAnsi="宋体" w:cs="宋体" w:hint="eastAsia"/>
          <w:b/>
          <w:bCs/>
          <w:sz w:val="32"/>
          <w:szCs w:val="32"/>
          <w:lang w:val="zh-CN"/>
        </w:rPr>
        <w:t>：</w:t>
      </w:r>
    </w:p>
    <w:p w:rsidR="00264DED" w:rsidRPr="008C06C4" w:rsidRDefault="00264DED" w:rsidP="007C2884">
      <w:pPr>
        <w:tabs>
          <w:tab w:val="left" w:pos="3780"/>
        </w:tabs>
        <w:jc w:val="center"/>
        <w:rPr>
          <w:rFonts w:ascii="宋体" w:hAnsi="宋体" w:cs="宋体"/>
          <w:b/>
          <w:bCs/>
          <w:sz w:val="24"/>
          <w:szCs w:val="24"/>
          <w:lang w:val="zh-CN"/>
        </w:rPr>
      </w:pPr>
    </w:p>
    <w:p w:rsidR="007C2884" w:rsidRPr="00216923" w:rsidRDefault="00216923" w:rsidP="007C2884">
      <w:pPr>
        <w:shd w:val="clear" w:color="auto" w:fill="FFFFFF"/>
        <w:spacing w:line="560" w:lineRule="exact"/>
        <w:rPr>
          <w:rFonts w:hAnsiTheme="minorEastAsia"/>
          <w:kern w:val="0"/>
          <w:sz w:val="28"/>
          <w:szCs w:val="28"/>
        </w:rPr>
      </w:pPr>
      <w:r w:rsidRPr="00216923">
        <w:rPr>
          <w:rFonts w:hAnsiTheme="minorEastAsia"/>
          <w:kern w:val="0"/>
          <w:sz w:val="28"/>
          <w:szCs w:val="28"/>
        </w:rPr>
        <w:t>合肥幼儿师范</w:t>
      </w:r>
      <w:r w:rsidRPr="00216923">
        <w:rPr>
          <w:rFonts w:hAnsiTheme="minorEastAsia" w:hint="eastAsia"/>
          <w:kern w:val="0"/>
          <w:sz w:val="28"/>
          <w:szCs w:val="28"/>
        </w:rPr>
        <w:t>高等专科学校附属实验幼儿园</w:t>
      </w:r>
      <w:r w:rsidR="007C2884" w:rsidRPr="008C06C4">
        <w:rPr>
          <w:rFonts w:hAnsiTheme="minorEastAsia"/>
          <w:kern w:val="0"/>
          <w:sz w:val="28"/>
          <w:szCs w:val="28"/>
        </w:rPr>
        <w:t>：</w:t>
      </w:r>
    </w:p>
    <w:p w:rsidR="007C2884" w:rsidRPr="008C06C4" w:rsidRDefault="007C2884" w:rsidP="007C2884">
      <w:pPr>
        <w:shd w:val="clear" w:color="auto" w:fill="FFFFFF"/>
        <w:spacing w:line="560" w:lineRule="exact"/>
        <w:ind w:firstLineChars="200" w:firstLine="560"/>
        <w:rPr>
          <w:kern w:val="0"/>
          <w:sz w:val="28"/>
          <w:szCs w:val="28"/>
        </w:rPr>
      </w:pPr>
      <w:r w:rsidRPr="008C06C4">
        <w:rPr>
          <w:rFonts w:hAnsiTheme="minorEastAsia"/>
          <w:kern w:val="0"/>
          <w:sz w:val="28"/>
          <w:szCs w:val="28"/>
        </w:rPr>
        <w:t>我单位已熟知</w:t>
      </w:r>
      <w:r w:rsidRPr="008C06C4">
        <w:rPr>
          <w:rFonts w:hAnsiTheme="minorEastAsia" w:hint="eastAsia"/>
          <w:kern w:val="0"/>
          <w:sz w:val="28"/>
          <w:szCs w:val="28"/>
          <w:u w:val="single"/>
        </w:rPr>
        <w:t xml:space="preserve"> </w:t>
      </w:r>
      <w:r w:rsidRPr="008C06C4">
        <w:rPr>
          <w:rFonts w:asciiTheme="minorEastAsia" w:hAnsiTheme="minorEastAsia" w:cs="仿宋"/>
          <w:spacing w:val="10"/>
          <w:kern w:val="0"/>
          <w:sz w:val="28"/>
          <w:szCs w:val="28"/>
          <w:u w:val="single"/>
        </w:rPr>
        <w:t xml:space="preserve"> 2023年合肥幼教集团</w:t>
      </w:r>
      <w:r w:rsidR="005E325B">
        <w:rPr>
          <w:rFonts w:asciiTheme="minorEastAsia" w:hAnsiTheme="minorEastAsia" w:cs="仿宋" w:hint="eastAsia"/>
          <w:spacing w:val="10"/>
          <w:kern w:val="0"/>
          <w:sz w:val="28"/>
          <w:szCs w:val="28"/>
          <w:u w:val="single"/>
        </w:rPr>
        <w:t>琥珀名城幼儿园</w:t>
      </w:r>
      <w:r w:rsidR="00EE376A" w:rsidRPr="008C06C4">
        <w:rPr>
          <w:rFonts w:asciiTheme="minorEastAsia" w:hAnsiTheme="minorEastAsia" w:cs="仿宋" w:hint="eastAsia"/>
          <w:spacing w:val="10"/>
          <w:kern w:val="0"/>
          <w:sz w:val="28"/>
          <w:szCs w:val="28"/>
          <w:u w:val="single"/>
        </w:rPr>
        <w:t>暑期维修改造</w:t>
      </w:r>
      <w:r w:rsidRPr="008C06C4">
        <w:rPr>
          <w:rFonts w:asciiTheme="minorEastAsia" w:hAnsiTheme="minorEastAsia" w:cs="仿宋" w:hint="eastAsia"/>
          <w:spacing w:val="10"/>
          <w:kern w:val="0"/>
          <w:sz w:val="28"/>
          <w:szCs w:val="28"/>
          <w:u w:val="single"/>
        </w:rPr>
        <w:t>项目</w:t>
      </w:r>
      <w:r w:rsidRPr="008C06C4">
        <w:rPr>
          <w:rFonts w:hAnsiTheme="minorEastAsia" w:hint="eastAsia"/>
          <w:kern w:val="0"/>
          <w:sz w:val="28"/>
          <w:szCs w:val="28"/>
          <w:u w:val="single"/>
        </w:rPr>
        <w:t xml:space="preserve"> </w:t>
      </w:r>
      <w:r w:rsidRPr="008C06C4">
        <w:rPr>
          <w:rFonts w:hAnsiTheme="minorEastAsia"/>
          <w:kern w:val="0"/>
          <w:sz w:val="28"/>
          <w:szCs w:val="28"/>
          <w:u w:val="single"/>
        </w:rPr>
        <w:t xml:space="preserve"> </w:t>
      </w:r>
      <w:r w:rsidRPr="008C06C4">
        <w:rPr>
          <w:rFonts w:hAnsiTheme="minorEastAsia"/>
          <w:kern w:val="0"/>
          <w:sz w:val="28"/>
          <w:szCs w:val="28"/>
        </w:rPr>
        <w:t>的</w:t>
      </w:r>
      <w:r w:rsidRPr="008C06C4">
        <w:rPr>
          <w:rFonts w:hAnsiTheme="minorEastAsia" w:hint="eastAsia"/>
          <w:kern w:val="0"/>
          <w:sz w:val="28"/>
          <w:szCs w:val="28"/>
        </w:rPr>
        <w:t>采购</w:t>
      </w:r>
      <w:r w:rsidRPr="008C06C4">
        <w:rPr>
          <w:rFonts w:hAnsiTheme="minorEastAsia"/>
          <w:kern w:val="0"/>
          <w:sz w:val="28"/>
          <w:szCs w:val="28"/>
        </w:rPr>
        <w:t>文件，经仔细阅读和研究，愿意完全接受采购文件中的所有条件和要求，</w:t>
      </w:r>
      <w:proofErr w:type="gramStart"/>
      <w:r w:rsidRPr="008C06C4">
        <w:rPr>
          <w:rFonts w:hAnsiTheme="minorEastAsia"/>
          <w:kern w:val="0"/>
          <w:sz w:val="28"/>
          <w:szCs w:val="28"/>
        </w:rPr>
        <w:t>作出</w:t>
      </w:r>
      <w:proofErr w:type="gramEnd"/>
      <w:r w:rsidRPr="008C06C4">
        <w:rPr>
          <w:rFonts w:hAnsiTheme="minorEastAsia"/>
          <w:kern w:val="0"/>
          <w:sz w:val="28"/>
          <w:szCs w:val="28"/>
        </w:rPr>
        <w:t>以下承诺：</w:t>
      </w:r>
    </w:p>
    <w:p w:rsidR="007C2884" w:rsidRPr="008C06C4" w:rsidRDefault="007C2884" w:rsidP="007C2884">
      <w:pPr>
        <w:shd w:val="clear" w:color="auto" w:fill="FFFFFF"/>
        <w:spacing w:line="560" w:lineRule="exact"/>
        <w:ind w:firstLineChars="200" w:firstLine="560"/>
        <w:rPr>
          <w:kern w:val="0"/>
          <w:sz w:val="28"/>
          <w:szCs w:val="28"/>
        </w:rPr>
      </w:pPr>
      <w:r w:rsidRPr="008C06C4">
        <w:rPr>
          <w:rFonts w:hAnsiTheme="minorEastAsia"/>
          <w:kern w:val="0"/>
          <w:sz w:val="28"/>
          <w:szCs w:val="28"/>
        </w:rPr>
        <w:t>一、本次采购活动中的所有资料都是真实、准确完整的，如提供虚假资料，或与事实不符而导致报价无效，甚至造成任何法律和经济责任，完全由我方负责。</w:t>
      </w:r>
    </w:p>
    <w:p w:rsidR="007C2884" w:rsidRPr="008C06C4" w:rsidRDefault="007C2884" w:rsidP="007C2884">
      <w:pPr>
        <w:shd w:val="clear" w:color="auto" w:fill="FFFFFF"/>
        <w:spacing w:line="560" w:lineRule="exact"/>
        <w:ind w:firstLineChars="200" w:firstLine="560"/>
        <w:rPr>
          <w:rFonts w:hAnsiTheme="minorEastAsia"/>
          <w:kern w:val="0"/>
          <w:sz w:val="28"/>
          <w:szCs w:val="28"/>
        </w:rPr>
      </w:pPr>
      <w:r w:rsidRPr="008C06C4">
        <w:rPr>
          <w:rFonts w:hAnsiTheme="minorEastAsia" w:hint="eastAsia"/>
          <w:kern w:val="0"/>
          <w:sz w:val="28"/>
          <w:szCs w:val="28"/>
        </w:rPr>
        <w:t>二</w:t>
      </w:r>
      <w:r w:rsidRPr="008C06C4">
        <w:rPr>
          <w:rFonts w:hAnsiTheme="minorEastAsia"/>
          <w:kern w:val="0"/>
          <w:sz w:val="28"/>
          <w:szCs w:val="28"/>
        </w:rPr>
        <w:t>、我方</w:t>
      </w:r>
      <w:r w:rsidRPr="008C06C4">
        <w:rPr>
          <w:rFonts w:hAnsiTheme="minorEastAsia" w:hint="eastAsia"/>
          <w:kern w:val="0"/>
          <w:sz w:val="28"/>
          <w:szCs w:val="28"/>
        </w:rPr>
        <w:t>严格遵守《中华人民共和国政府采购法》《中华人民共和国政府采购法实施条例》等有关法律法规，合法经营，依法代理。</w:t>
      </w:r>
      <w:r w:rsidRPr="008C06C4">
        <w:rPr>
          <w:rFonts w:hAnsiTheme="minorEastAsia"/>
          <w:kern w:val="0"/>
          <w:sz w:val="28"/>
          <w:szCs w:val="28"/>
        </w:rPr>
        <w:t>在本次采购活动中绝无资质挂靠、串标、围标等违规情形，一经查出，我方自动放弃报价</w:t>
      </w:r>
      <w:r w:rsidRPr="008C06C4">
        <w:rPr>
          <w:rFonts w:hAnsiTheme="minorEastAsia" w:hint="eastAsia"/>
          <w:kern w:val="0"/>
          <w:sz w:val="28"/>
          <w:szCs w:val="28"/>
        </w:rPr>
        <w:t>人</w:t>
      </w:r>
      <w:r w:rsidRPr="008C06C4">
        <w:rPr>
          <w:rFonts w:hAnsiTheme="minorEastAsia"/>
          <w:kern w:val="0"/>
          <w:sz w:val="28"/>
          <w:szCs w:val="28"/>
        </w:rPr>
        <w:t>资格，并承担相应的</w:t>
      </w:r>
      <w:r w:rsidRPr="008C06C4">
        <w:rPr>
          <w:rFonts w:hAnsiTheme="minorEastAsia" w:hint="eastAsia"/>
          <w:kern w:val="0"/>
          <w:sz w:val="28"/>
          <w:szCs w:val="28"/>
        </w:rPr>
        <w:t>经济和</w:t>
      </w:r>
      <w:r w:rsidRPr="008C06C4">
        <w:rPr>
          <w:rFonts w:hAnsiTheme="minorEastAsia"/>
          <w:kern w:val="0"/>
          <w:sz w:val="28"/>
          <w:szCs w:val="28"/>
        </w:rPr>
        <w:t>法律责任。</w:t>
      </w:r>
    </w:p>
    <w:p w:rsidR="007C2884" w:rsidRPr="008C06C4" w:rsidRDefault="007C2884" w:rsidP="007C2884">
      <w:pPr>
        <w:shd w:val="clear" w:color="auto" w:fill="FFFFFF"/>
        <w:spacing w:line="560" w:lineRule="exact"/>
        <w:ind w:firstLineChars="200" w:firstLine="560"/>
        <w:rPr>
          <w:kern w:val="0"/>
          <w:sz w:val="28"/>
          <w:szCs w:val="28"/>
        </w:rPr>
      </w:pPr>
      <w:r w:rsidRPr="008C06C4">
        <w:rPr>
          <w:rFonts w:hint="eastAsia"/>
          <w:kern w:val="0"/>
          <w:sz w:val="28"/>
          <w:szCs w:val="28"/>
        </w:rPr>
        <w:t>三</w:t>
      </w:r>
      <w:r w:rsidRPr="008C06C4">
        <w:rPr>
          <w:rFonts w:hAnsiTheme="minorEastAsia"/>
          <w:kern w:val="0"/>
          <w:sz w:val="28"/>
          <w:szCs w:val="28"/>
        </w:rPr>
        <w:t>、我方在以往的采购活动中，无重大违法、违规的不良记录</w:t>
      </w:r>
      <w:r w:rsidR="009E20CB" w:rsidRPr="008C06C4">
        <w:rPr>
          <w:rFonts w:hAnsiTheme="minorEastAsia"/>
          <w:kern w:val="0"/>
          <w:sz w:val="28"/>
          <w:szCs w:val="28"/>
        </w:rPr>
        <w:t>(</w:t>
      </w:r>
      <w:r w:rsidRPr="008C06C4">
        <w:rPr>
          <w:rFonts w:hAnsiTheme="minorEastAsia"/>
          <w:kern w:val="0"/>
          <w:sz w:val="28"/>
          <w:szCs w:val="28"/>
        </w:rPr>
        <w:t>或虽有不良记录，但已超过处理期限</w:t>
      </w:r>
      <w:r w:rsidR="009E20CB" w:rsidRPr="008C06C4">
        <w:rPr>
          <w:rFonts w:hAnsiTheme="minorEastAsia"/>
          <w:kern w:val="0"/>
          <w:sz w:val="28"/>
          <w:szCs w:val="28"/>
        </w:rPr>
        <w:t>)</w:t>
      </w:r>
      <w:r w:rsidRPr="008C06C4">
        <w:rPr>
          <w:rFonts w:hAnsiTheme="minorEastAsia"/>
          <w:kern w:val="0"/>
          <w:sz w:val="28"/>
          <w:szCs w:val="28"/>
        </w:rPr>
        <w:t>，未被地市级及其以上行政主管部门做出取消投标资格的处罚且该处罚在有效期内。</w:t>
      </w:r>
    </w:p>
    <w:p w:rsidR="007C2884" w:rsidRPr="008C06C4" w:rsidRDefault="007C2884" w:rsidP="007C2884">
      <w:pPr>
        <w:shd w:val="clear" w:color="auto" w:fill="FFFFFF"/>
        <w:spacing w:line="560" w:lineRule="exact"/>
        <w:ind w:firstLineChars="200" w:firstLine="560"/>
        <w:rPr>
          <w:rFonts w:hAnsiTheme="minorEastAsia"/>
          <w:kern w:val="0"/>
          <w:sz w:val="28"/>
          <w:szCs w:val="28"/>
        </w:rPr>
      </w:pPr>
      <w:r w:rsidRPr="008C06C4">
        <w:rPr>
          <w:rFonts w:hAnsiTheme="minorEastAsia" w:hint="eastAsia"/>
          <w:kern w:val="0"/>
          <w:sz w:val="28"/>
          <w:szCs w:val="28"/>
        </w:rPr>
        <w:t>四</w:t>
      </w:r>
      <w:r w:rsidRPr="008C06C4">
        <w:rPr>
          <w:rFonts w:hAnsiTheme="minorEastAsia"/>
          <w:kern w:val="0"/>
          <w:sz w:val="28"/>
          <w:szCs w:val="28"/>
        </w:rPr>
        <w:t>、我方一旦中</w:t>
      </w:r>
      <w:r w:rsidRPr="008C06C4">
        <w:rPr>
          <w:rFonts w:hAnsiTheme="minorEastAsia" w:hint="eastAsia"/>
          <w:kern w:val="0"/>
          <w:sz w:val="28"/>
          <w:szCs w:val="28"/>
        </w:rPr>
        <w:t>选</w:t>
      </w:r>
      <w:r w:rsidRPr="008C06C4">
        <w:rPr>
          <w:rFonts w:hAnsiTheme="minorEastAsia"/>
          <w:kern w:val="0"/>
          <w:sz w:val="28"/>
          <w:szCs w:val="28"/>
        </w:rPr>
        <w:t>，将严格按照规定及时与采购</w:t>
      </w:r>
      <w:r w:rsidRPr="008C06C4">
        <w:rPr>
          <w:rFonts w:hAnsiTheme="minorEastAsia" w:hint="eastAsia"/>
          <w:kern w:val="0"/>
          <w:sz w:val="28"/>
          <w:szCs w:val="28"/>
        </w:rPr>
        <w:t>方</w:t>
      </w:r>
      <w:r w:rsidRPr="008C06C4">
        <w:rPr>
          <w:rFonts w:hAnsiTheme="minorEastAsia"/>
          <w:kern w:val="0"/>
          <w:sz w:val="28"/>
          <w:szCs w:val="28"/>
        </w:rPr>
        <w:t>签订合同</w:t>
      </w:r>
      <w:r w:rsidRPr="008C06C4">
        <w:rPr>
          <w:rFonts w:hAnsiTheme="minorEastAsia" w:hint="eastAsia"/>
          <w:kern w:val="0"/>
          <w:sz w:val="28"/>
          <w:szCs w:val="28"/>
        </w:rPr>
        <w:t>，</w:t>
      </w:r>
      <w:r w:rsidRPr="008C06C4">
        <w:rPr>
          <w:rFonts w:hAnsiTheme="minorEastAsia"/>
          <w:kern w:val="0"/>
          <w:sz w:val="28"/>
          <w:szCs w:val="28"/>
        </w:rPr>
        <w:t>按照</w:t>
      </w:r>
      <w:r w:rsidRPr="008C06C4">
        <w:rPr>
          <w:rFonts w:hAnsiTheme="minorEastAsia" w:hint="eastAsia"/>
          <w:kern w:val="0"/>
          <w:sz w:val="28"/>
          <w:szCs w:val="28"/>
        </w:rPr>
        <w:t>采购文件</w:t>
      </w:r>
      <w:r w:rsidRPr="008C06C4">
        <w:rPr>
          <w:rFonts w:hAnsiTheme="minorEastAsia"/>
          <w:kern w:val="0"/>
          <w:sz w:val="28"/>
          <w:szCs w:val="28"/>
        </w:rPr>
        <w:t>承诺报价、质量、工期、方案等内容组织实施，</w:t>
      </w:r>
      <w:r w:rsidRPr="008C06C4">
        <w:rPr>
          <w:rFonts w:hAnsiTheme="minorEastAsia" w:hint="eastAsia"/>
          <w:kern w:val="0"/>
          <w:sz w:val="28"/>
          <w:szCs w:val="28"/>
        </w:rPr>
        <w:t>诚信经营，不违法转包，自觉维护采购人合法权益</w:t>
      </w:r>
      <w:r w:rsidRPr="008C06C4">
        <w:rPr>
          <w:rFonts w:hAnsiTheme="minorEastAsia"/>
          <w:kern w:val="0"/>
          <w:sz w:val="28"/>
          <w:szCs w:val="28"/>
        </w:rPr>
        <w:t>。</w:t>
      </w:r>
      <w:r w:rsidRPr="008C06C4">
        <w:rPr>
          <w:rFonts w:hAnsiTheme="minorEastAsia" w:hint="eastAsia"/>
          <w:kern w:val="0"/>
          <w:sz w:val="28"/>
          <w:szCs w:val="28"/>
        </w:rPr>
        <w:t>若无法按照要求履约，自愿承担</w:t>
      </w:r>
      <w:r w:rsidRPr="008C06C4">
        <w:rPr>
          <w:rFonts w:hAnsiTheme="minorEastAsia"/>
          <w:kern w:val="0"/>
          <w:sz w:val="28"/>
          <w:szCs w:val="28"/>
        </w:rPr>
        <w:t>一切经济</w:t>
      </w:r>
      <w:r w:rsidRPr="008C06C4">
        <w:rPr>
          <w:rFonts w:hAnsiTheme="minorEastAsia" w:hint="eastAsia"/>
          <w:kern w:val="0"/>
          <w:sz w:val="28"/>
          <w:szCs w:val="28"/>
        </w:rPr>
        <w:t>和</w:t>
      </w:r>
      <w:r w:rsidRPr="008C06C4">
        <w:rPr>
          <w:rFonts w:hAnsiTheme="minorEastAsia"/>
          <w:kern w:val="0"/>
          <w:sz w:val="28"/>
          <w:szCs w:val="28"/>
        </w:rPr>
        <w:t>法律责任</w:t>
      </w:r>
      <w:r w:rsidRPr="008C06C4">
        <w:rPr>
          <w:rFonts w:hAnsiTheme="minorEastAsia" w:hint="eastAsia"/>
          <w:kern w:val="0"/>
          <w:sz w:val="28"/>
          <w:szCs w:val="28"/>
        </w:rPr>
        <w:t>，接受政府采购监管部门的处罚措施。</w:t>
      </w:r>
    </w:p>
    <w:p w:rsidR="007C2884" w:rsidRPr="008C06C4" w:rsidRDefault="007C2884" w:rsidP="007C2884">
      <w:pPr>
        <w:shd w:val="clear" w:color="auto" w:fill="FFFFFF"/>
        <w:spacing w:line="560" w:lineRule="exact"/>
        <w:ind w:firstLineChars="200" w:firstLine="560"/>
        <w:rPr>
          <w:rFonts w:hAnsiTheme="minorEastAsia"/>
          <w:kern w:val="0"/>
          <w:sz w:val="28"/>
          <w:szCs w:val="28"/>
        </w:rPr>
      </w:pPr>
      <w:r w:rsidRPr="008C06C4">
        <w:rPr>
          <w:rFonts w:hAnsiTheme="minorEastAsia"/>
          <w:kern w:val="0"/>
          <w:sz w:val="28"/>
          <w:szCs w:val="28"/>
        </w:rPr>
        <w:t>承诺人签字：</w:t>
      </w:r>
    </w:p>
    <w:p w:rsidR="007C2884" w:rsidRPr="008C06C4" w:rsidRDefault="007C2884" w:rsidP="007C2884">
      <w:pPr>
        <w:shd w:val="clear" w:color="auto" w:fill="FFFFFF"/>
        <w:spacing w:line="560" w:lineRule="exact"/>
        <w:ind w:firstLineChars="200" w:firstLine="560"/>
        <w:rPr>
          <w:rFonts w:hAnsiTheme="minorEastAsia"/>
          <w:kern w:val="0"/>
          <w:sz w:val="28"/>
          <w:szCs w:val="28"/>
        </w:rPr>
      </w:pPr>
      <w:r w:rsidRPr="008C06C4">
        <w:rPr>
          <w:rFonts w:hAnsiTheme="minorEastAsia"/>
          <w:kern w:val="0"/>
          <w:sz w:val="28"/>
          <w:szCs w:val="28"/>
        </w:rPr>
        <w:t>报价单位</w:t>
      </w:r>
      <w:r w:rsidRPr="008C06C4">
        <w:rPr>
          <w:rFonts w:hAnsiTheme="minorEastAsia" w:hint="eastAsia"/>
          <w:kern w:val="0"/>
          <w:sz w:val="28"/>
          <w:szCs w:val="28"/>
        </w:rPr>
        <w:t>名称</w:t>
      </w:r>
      <w:r w:rsidR="009E20CB" w:rsidRPr="008C06C4">
        <w:rPr>
          <w:rFonts w:hAnsiTheme="minorEastAsia" w:hint="eastAsia"/>
          <w:kern w:val="0"/>
          <w:sz w:val="28"/>
          <w:szCs w:val="28"/>
        </w:rPr>
        <w:t>(</w:t>
      </w:r>
      <w:r w:rsidRPr="008C06C4">
        <w:rPr>
          <w:rFonts w:hAnsiTheme="minorEastAsia"/>
          <w:kern w:val="0"/>
          <w:sz w:val="28"/>
          <w:szCs w:val="28"/>
        </w:rPr>
        <w:t>公章</w:t>
      </w:r>
      <w:r w:rsidR="009E20CB" w:rsidRPr="008C06C4">
        <w:rPr>
          <w:rFonts w:hAnsiTheme="minorEastAsia"/>
          <w:kern w:val="0"/>
          <w:sz w:val="28"/>
          <w:szCs w:val="28"/>
        </w:rPr>
        <w:t>)</w:t>
      </w:r>
      <w:r w:rsidRPr="008C06C4">
        <w:rPr>
          <w:rFonts w:hAnsiTheme="minorEastAsia"/>
          <w:kern w:val="0"/>
          <w:sz w:val="28"/>
          <w:szCs w:val="28"/>
        </w:rPr>
        <w:t>：</w:t>
      </w:r>
    </w:p>
    <w:p w:rsidR="007C2884" w:rsidRPr="008C06C4" w:rsidRDefault="007C2884" w:rsidP="007C2884">
      <w:pPr>
        <w:shd w:val="clear" w:color="auto" w:fill="FFFFFF"/>
        <w:spacing w:line="560" w:lineRule="exact"/>
        <w:ind w:firstLineChars="200" w:firstLine="560"/>
        <w:rPr>
          <w:rFonts w:hAnsiTheme="minorEastAsia"/>
          <w:kern w:val="0"/>
          <w:sz w:val="28"/>
          <w:szCs w:val="28"/>
        </w:rPr>
      </w:pPr>
      <w:r w:rsidRPr="008C06C4">
        <w:rPr>
          <w:rFonts w:hAnsiTheme="minorEastAsia"/>
          <w:kern w:val="0"/>
          <w:sz w:val="28"/>
          <w:szCs w:val="28"/>
        </w:rPr>
        <w:t>时间：</w:t>
      </w:r>
    </w:p>
    <w:p w:rsidR="00523CB2" w:rsidRPr="008C06C4" w:rsidRDefault="00523CB2" w:rsidP="00B43B66">
      <w:pPr>
        <w:widowControl/>
        <w:jc w:val="left"/>
        <w:rPr>
          <w:rFonts w:ascii="宋体" w:hAnsi="宋体" w:cs="宋体"/>
          <w:bCs/>
          <w:sz w:val="24"/>
          <w:szCs w:val="24"/>
          <w:lang w:val="zh-CN"/>
        </w:rPr>
      </w:pPr>
    </w:p>
    <w:p w:rsidR="00523CB2" w:rsidRPr="008C06C4" w:rsidRDefault="00523CB2" w:rsidP="00B43B66">
      <w:pPr>
        <w:tabs>
          <w:tab w:val="left" w:pos="3780"/>
        </w:tabs>
        <w:ind w:firstLineChars="200" w:firstLine="480"/>
        <w:rPr>
          <w:rFonts w:ascii="宋体" w:hAnsi="宋体" w:cs="宋体"/>
          <w:bCs/>
          <w:sz w:val="24"/>
          <w:szCs w:val="24"/>
          <w:lang w:val="zh-CN"/>
        </w:rPr>
        <w:sectPr w:rsidR="00523CB2" w:rsidRPr="008C06C4" w:rsidSect="007C2884">
          <w:type w:val="continuous"/>
          <w:pgSz w:w="11906" w:h="16838"/>
          <w:pgMar w:top="1440" w:right="1800" w:bottom="1440" w:left="1800" w:header="851" w:footer="992" w:gutter="0"/>
          <w:cols w:space="425"/>
          <w:docGrid w:type="linesAndChars" w:linePitch="312"/>
        </w:sectPr>
      </w:pPr>
    </w:p>
    <w:p w:rsidR="00523CB2" w:rsidRPr="008C06C4" w:rsidRDefault="009E20CB" w:rsidP="00264DED">
      <w:pPr>
        <w:tabs>
          <w:tab w:val="left" w:pos="3780"/>
        </w:tabs>
        <w:jc w:val="center"/>
        <w:rPr>
          <w:rFonts w:ascii="宋体" w:hAnsi="宋体" w:cs="宋体"/>
          <w:b/>
          <w:bCs/>
          <w:sz w:val="32"/>
          <w:szCs w:val="32"/>
          <w:lang w:val="zh-CN"/>
        </w:rPr>
      </w:pPr>
      <w:r w:rsidRPr="008C06C4">
        <w:rPr>
          <w:rFonts w:ascii="宋体" w:hAnsi="宋体" w:cs="宋体" w:hint="eastAsia"/>
          <w:b/>
          <w:bCs/>
          <w:sz w:val="32"/>
          <w:szCs w:val="32"/>
          <w:lang w:val="zh-CN"/>
        </w:rPr>
        <w:lastRenderedPageBreak/>
        <w:t>(</w:t>
      </w:r>
      <w:r w:rsidR="00523CB2" w:rsidRPr="008C06C4">
        <w:rPr>
          <w:rFonts w:ascii="宋体" w:hAnsi="宋体" w:cs="宋体" w:hint="eastAsia"/>
          <w:b/>
          <w:bCs/>
          <w:sz w:val="32"/>
          <w:szCs w:val="32"/>
          <w:lang w:val="zh-CN"/>
        </w:rPr>
        <w:t>五</w:t>
      </w:r>
      <w:r w:rsidRPr="008C06C4">
        <w:rPr>
          <w:rFonts w:ascii="宋体" w:hAnsi="宋体" w:cs="宋体" w:hint="eastAsia"/>
          <w:b/>
          <w:bCs/>
          <w:sz w:val="32"/>
          <w:szCs w:val="32"/>
          <w:lang w:val="zh-CN"/>
        </w:rPr>
        <w:t>)</w:t>
      </w:r>
      <w:r w:rsidR="00523CB2" w:rsidRPr="008C06C4">
        <w:rPr>
          <w:rFonts w:ascii="宋体" w:hAnsi="宋体" w:cs="宋体" w:hint="eastAsia"/>
          <w:b/>
          <w:bCs/>
          <w:sz w:val="32"/>
          <w:szCs w:val="32"/>
          <w:lang w:val="zh-CN"/>
        </w:rPr>
        <w:t>工程专业资质证书</w:t>
      </w:r>
      <w:r w:rsidR="00264DED" w:rsidRPr="008C06C4">
        <w:rPr>
          <w:rFonts w:ascii="宋体" w:hAnsi="宋体" w:cs="宋体" w:hint="eastAsia"/>
          <w:b/>
          <w:bCs/>
          <w:sz w:val="32"/>
          <w:szCs w:val="32"/>
          <w:lang w:val="zh-CN"/>
        </w:rPr>
        <w:t>：</w:t>
      </w:r>
    </w:p>
    <w:p w:rsidR="00523CB2" w:rsidRPr="008C06C4" w:rsidRDefault="00523CB2" w:rsidP="00B43B66">
      <w:pPr>
        <w:widowControl/>
        <w:jc w:val="left"/>
        <w:rPr>
          <w:rFonts w:ascii="宋体" w:hAnsi="宋体" w:cs="宋体"/>
          <w:b/>
          <w:bCs/>
          <w:sz w:val="32"/>
          <w:szCs w:val="32"/>
          <w:lang w:val="zh-CN"/>
        </w:rPr>
      </w:pPr>
      <w:r w:rsidRPr="008C06C4">
        <w:rPr>
          <w:rFonts w:ascii="宋体" w:hAnsi="宋体" w:cs="宋体"/>
          <w:b/>
          <w:bCs/>
          <w:sz w:val="32"/>
          <w:szCs w:val="32"/>
          <w:lang w:val="zh-CN"/>
        </w:rPr>
        <w:br w:type="page"/>
      </w:r>
    </w:p>
    <w:p w:rsidR="00523CB2" w:rsidRPr="008C06C4" w:rsidRDefault="009E20CB" w:rsidP="00776987">
      <w:pPr>
        <w:tabs>
          <w:tab w:val="left" w:pos="3780"/>
        </w:tabs>
        <w:jc w:val="center"/>
        <w:rPr>
          <w:rFonts w:hAnsi="宋体"/>
          <w:b/>
          <w:bCs/>
          <w:sz w:val="32"/>
          <w:szCs w:val="32"/>
          <w:lang w:val="zh-CN"/>
        </w:rPr>
      </w:pPr>
      <w:r w:rsidRPr="008C06C4">
        <w:rPr>
          <w:rFonts w:ascii="宋体" w:hAnsi="宋体" w:cs="宋体"/>
          <w:b/>
          <w:bCs/>
          <w:sz w:val="32"/>
          <w:szCs w:val="32"/>
          <w:lang w:val="zh-CN"/>
        </w:rPr>
        <w:lastRenderedPageBreak/>
        <w:t>(</w:t>
      </w:r>
      <w:r w:rsidR="00264DED" w:rsidRPr="008C06C4">
        <w:rPr>
          <w:rFonts w:ascii="宋体" w:hAnsi="宋体" w:cs="宋体" w:hint="eastAsia"/>
          <w:b/>
          <w:bCs/>
          <w:sz w:val="32"/>
          <w:szCs w:val="32"/>
          <w:lang w:val="zh-CN"/>
        </w:rPr>
        <w:t>六</w:t>
      </w:r>
      <w:r w:rsidRPr="008C06C4">
        <w:rPr>
          <w:rFonts w:ascii="宋体" w:hAnsi="宋体" w:cs="宋体"/>
          <w:b/>
          <w:bCs/>
          <w:sz w:val="32"/>
          <w:szCs w:val="32"/>
          <w:lang w:val="zh-CN"/>
        </w:rPr>
        <w:t>)</w:t>
      </w:r>
      <w:r w:rsidR="00523CB2" w:rsidRPr="008C06C4">
        <w:rPr>
          <w:rFonts w:ascii="宋体" w:hAnsi="宋体" w:cs="宋体"/>
          <w:b/>
          <w:bCs/>
          <w:sz w:val="32"/>
          <w:szCs w:val="32"/>
          <w:lang w:val="zh-CN"/>
        </w:rPr>
        <w:t>安全生产许可证</w:t>
      </w:r>
      <w:r w:rsidR="00264DED" w:rsidRPr="008C06C4">
        <w:rPr>
          <w:rFonts w:ascii="宋体" w:hAnsi="宋体" w:cs="宋体" w:hint="eastAsia"/>
          <w:b/>
          <w:bCs/>
          <w:sz w:val="32"/>
          <w:szCs w:val="32"/>
          <w:lang w:val="zh-CN"/>
        </w:rPr>
        <w:t>：</w:t>
      </w:r>
    </w:p>
    <w:p w:rsidR="003A3F1A" w:rsidRPr="008C06C4" w:rsidRDefault="003A3F1A" w:rsidP="00B43B66"/>
    <w:sectPr w:rsidR="003A3F1A" w:rsidRPr="008C06C4" w:rsidSect="007C2884">
      <w:type w:val="continuous"/>
      <w:pgSz w:w="16838" w:h="11906" w:orient="landscape"/>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A0541" w:rsidRDefault="002A0541" w:rsidP="00523CB2">
      <w:r>
        <w:separator/>
      </w:r>
    </w:p>
  </w:endnote>
  <w:endnote w:type="continuationSeparator" w:id="0">
    <w:p w:rsidR="002A0541" w:rsidRDefault="002A0541" w:rsidP="00523CB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427907"/>
      <w:docPartObj>
        <w:docPartGallery w:val="Page Numbers (Bottom of Page)"/>
        <w:docPartUnique/>
      </w:docPartObj>
    </w:sdtPr>
    <w:sdtContent>
      <w:sdt>
        <w:sdtPr>
          <w:id w:val="171357217"/>
          <w:docPartObj>
            <w:docPartGallery w:val="Page Numbers (Top of Page)"/>
            <w:docPartUnique/>
          </w:docPartObj>
        </w:sdtPr>
        <w:sdtContent>
          <w:p w:rsidR="00DB37EA" w:rsidRDefault="00DB37EA">
            <w:pPr>
              <w:pStyle w:val="a4"/>
              <w:jc w:val="center"/>
            </w:pPr>
            <w:r>
              <w:rPr>
                <w:lang w:val="zh-CN"/>
              </w:rPr>
              <w:t xml:space="preserve"> </w:t>
            </w:r>
            <w:r w:rsidR="0006268A">
              <w:rPr>
                <w:b/>
                <w:sz w:val="24"/>
                <w:szCs w:val="24"/>
              </w:rPr>
              <w:fldChar w:fldCharType="begin"/>
            </w:r>
            <w:r>
              <w:rPr>
                <w:b/>
              </w:rPr>
              <w:instrText>PAGE</w:instrText>
            </w:r>
            <w:r w:rsidR="0006268A">
              <w:rPr>
                <w:b/>
                <w:sz w:val="24"/>
                <w:szCs w:val="24"/>
              </w:rPr>
              <w:fldChar w:fldCharType="separate"/>
            </w:r>
            <w:r w:rsidR="001830CC">
              <w:rPr>
                <w:b/>
                <w:noProof/>
              </w:rPr>
              <w:t>11</w:t>
            </w:r>
            <w:r w:rsidR="0006268A">
              <w:rPr>
                <w:b/>
                <w:sz w:val="24"/>
                <w:szCs w:val="24"/>
              </w:rPr>
              <w:fldChar w:fldCharType="end"/>
            </w:r>
            <w:r>
              <w:rPr>
                <w:lang w:val="zh-CN"/>
              </w:rPr>
              <w:t xml:space="preserve"> / </w:t>
            </w:r>
            <w:r w:rsidR="0006268A">
              <w:rPr>
                <w:b/>
                <w:sz w:val="24"/>
                <w:szCs w:val="24"/>
              </w:rPr>
              <w:fldChar w:fldCharType="begin"/>
            </w:r>
            <w:r>
              <w:rPr>
                <w:b/>
              </w:rPr>
              <w:instrText>NUMPAGES</w:instrText>
            </w:r>
            <w:r w:rsidR="0006268A">
              <w:rPr>
                <w:b/>
                <w:sz w:val="24"/>
                <w:szCs w:val="24"/>
              </w:rPr>
              <w:fldChar w:fldCharType="separate"/>
            </w:r>
            <w:r w:rsidR="001830CC">
              <w:rPr>
                <w:b/>
                <w:noProof/>
              </w:rPr>
              <w:t>14</w:t>
            </w:r>
            <w:r w:rsidR="0006268A">
              <w:rPr>
                <w:b/>
                <w:sz w:val="24"/>
                <w:szCs w:val="24"/>
              </w:rPr>
              <w:fldChar w:fldCharType="end"/>
            </w:r>
          </w:p>
        </w:sdtContent>
      </w:sdt>
    </w:sdtContent>
  </w:sdt>
  <w:p w:rsidR="00DB37EA" w:rsidRDefault="00DB37EA">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A0541" w:rsidRDefault="002A0541" w:rsidP="00523CB2">
      <w:r>
        <w:separator/>
      </w:r>
    </w:p>
  </w:footnote>
  <w:footnote w:type="continuationSeparator" w:id="0">
    <w:p w:rsidR="002A0541" w:rsidRDefault="002A0541" w:rsidP="00523CB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7F51BE0"/>
    <w:multiLevelType w:val="singleLevel"/>
    <w:tmpl w:val="87F51BE0"/>
    <w:lvl w:ilvl="0">
      <w:start w:val="2"/>
      <w:numFmt w:val="decimal"/>
      <w:suff w:val="nothing"/>
      <w:lvlText w:val="（%1）"/>
      <w:lvlJc w:val="left"/>
    </w:lvl>
  </w:abstractNum>
  <w:abstractNum w:abstractNumId="1">
    <w:nsid w:val="D4C597FE"/>
    <w:multiLevelType w:val="singleLevel"/>
    <w:tmpl w:val="D4C597FE"/>
    <w:lvl w:ilvl="0">
      <w:start w:val="1"/>
      <w:numFmt w:val="decimal"/>
      <w:lvlText w:val="(%1)"/>
      <w:lvlJc w:val="left"/>
      <w:pPr>
        <w:tabs>
          <w:tab w:val="left" w:pos="312"/>
        </w:tabs>
      </w:pPr>
    </w:lvl>
  </w:abstractNum>
  <w:abstractNum w:abstractNumId="2">
    <w:nsid w:val="171E1C12"/>
    <w:multiLevelType w:val="singleLevel"/>
    <w:tmpl w:val="171E1C12"/>
    <w:lvl w:ilvl="0">
      <w:start w:val="2"/>
      <w:numFmt w:val="decimal"/>
      <w:suff w:val="nothing"/>
      <w:lvlText w:val="（%1）"/>
      <w:lvlJc w:val="left"/>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560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523CB2"/>
    <w:rsid w:val="00031863"/>
    <w:rsid w:val="00034006"/>
    <w:rsid w:val="0006268A"/>
    <w:rsid w:val="000627CD"/>
    <w:rsid w:val="000754BF"/>
    <w:rsid w:val="00084E35"/>
    <w:rsid w:val="0009107E"/>
    <w:rsid w:val="000A4DA0"/>
    <w:rsid w:val="000E47CC"/>
    <w:rsid w:val="00111B35"/>
    <w:rsid w:val="001128F7"/>
    <w:rsid w:val="00122AC5"/>
    <w:rsid w:val="00122E88"/>
    <w:rsid w:val="00160F0B"/>
    <w:rsid w:val="001674CD"/>
    <w:rsid w:val="00180BD7"/>
    <w:rsid w:val="001830CC"/>
    <w:rsid w:val="00195702"/>
    <w:rsid w:val="001A7ED3"/>
    <w:rsid w:val="001B3BF2"/>
    <w:rsid w:val="0021022C"/>
    <w:rsid w:val="00216923"/>
    <w:rsid w:val="002265C9"/>
    <w:rsid w:val="002558C5"/>
    <w:rsid w:val="00264DED"/>
    <w:rsid w:val="00274198"/>
    <w:rsid w:val="00287BBC"/>
    <w:rsid w:val="002944C3"/>
    <w:rsid w:val="002952F7"/>
    <w:rsid w:val="002A0541"/>
    <w:rsid w:val="002A2EED"/>
    <w:rsid w:val="002F375A"/>
    <w:rsid w:val="0032131B"/>
    <w:rsid w:val="003322C7"/>
    <w:rsid w:val="0033390A"/>
    <w:rsid w:val="0036446D"/>
    <w:rsid w:val="003962FC"/>
    <w:rsid w:val="00396856"/>
    <w:rsid w:val="003A3F1A"/>
    <w:rsid w:val="003C0AF5"/>
    <w:rsid w:val="003C5F66"/>
    <w:rsid w:val="00407086"/>
    <w:rsid w:val="0045133D"/>
    <w:rsid w:val="004739D5"/>
    <w:rsid w:val="004968B0"/>
    <w:rsid w:val="004D3C3F"/>
    <w:rsid w:val="004E17C1"/>
    <w:rsid w:val="005027F0"/>
    <w:rsid w:val="00523CB2"/>
    <w:rsid w:val="00526C2D"/>
    <w:rsid w:val="005374EE"/>
    <w:rsid w:val="00537BEE"/>
    <w:rsid w:val="00563A6F"/>
    <w:rsid w:val="00564361"/>
    <w:rsid w:val="0059642A"/>
    <w:rsid w:val="005E325B"/>
    <w:rsid w:val="00606C80"/>
    <w:rsid w:val="00626136"/>
    <w:rsid w:val="00641D36"/>
    <w:rsid w:val="00687DA0"/>
    <w:rsid w:val="006A3EA2"/>
    <w:rsid w:val="006A5F0C"/>
    <w:rsid w:val="006B31B8"/>
    <w:rsid w:val="006F419B"/>
    <w:rsid w:val="006F5A68"/>
    <w:rsid w:val="007054A4"/>
    <w:rsid w:val="007109A5"/>
    <w:rsid w:val="00745D17"/>
    <w:rsid w:val="00754C42"/>
    <w:rsid w:val="00763212"/>
    <w:rsid w:val="00766B53"/>
    <w:rsid w:val="00776987"/>
    <w:rsid w:val="00791925"/>
    <w:rsid w:val="007947DF"/>
    <w:rsid w:val="007A2BB7"/>
    <w:rsid w:val="007B6849"/>
    <w:rsid w:val="007C2884"/>
    <w:rsid w:val="008115FE"/>
    <w:rsid w:val="0081564E"/>
    <w:rsid w:val="00834C95"/>
    <w:rsid w:val="00841D47"/>
    <w:rsid w:val="00851128"/>
    <w:rsid w:val="00867D96"/>
    <w:rsid w:val="008C06C4"/>
    <w:rsid w:val="008C34E5"/>
    <w:rsid w:val="00903DE3"/>
    <w:rsid w:val="009079F5"/>
    <w:rsid w:val="00913625"/>
    <w:rsid w:val="0093439B"/>
    <w:rsid w:val="009B384C"/>
    <w:rsid w:val="009E20CB"/>
    <w:rsid w:val="009F7862"/>
    <w:rsid w:val="00A10410"/>
    <w:rsid w:val="00A110B0"/>
    <w:rsid w:val="00A163EB"/>
    <w:rsid w:val="00A36D4C"/>
    <w:rsid w:val="00A717F0"/>
    <w:rsid w:val="00A74C79"/>
    <w:rsid w:val="00A91EAF"/>
    <w:rsid w:val="00AC3FF4"/>
    <w:rsid w:val="00AD6EAE"/>
    <w:rsid w:val="00B07FF5"/>
    <w:rsid w:val="00B43B66"/>
    <w:rsid w:val="00B56974"/>
    <w:rsid w:val="00B73AE6"/>
    <w:rsid w:val="00B73E99"/>
    <w:rsid w:val="00B75385"/>
    <w:rsid w:val="00B8264A"/>
    <w:rsid w:val="00B91638"/>
    <w:rsid w:val="00BA2CE2"/>
    <w:rsid w:val="00BD32C2"/>
    <w:rsid w:val="00BD5ED0"/>
    <w:rsid w:val="00BD7BB1"/>
    <w:rsid w:val="00C005DE"/>
    <w:rsid w:val="00C026CD"/>
    <w:rsid w:val="00C07041"/>
    <w:rsid w:val="00C1271C"/>
    <w:rsid w:val="00C21233"/>
    <w:rsid w:val="00C23A01"/>
    <w:rsid w:val="00C33A80"/>
    <w:rsid w:val="00C3704E"/>
    <w:rsid w:val="00CC312F"/>
    <w:rsid w:val="00CE3E75"/>
    <w:rsid w:val="00CF50F5"/>
    <w:rsid w:val="00D13F48"/>
    <w:rsid w:val="00D160D5"/>
    <w:rsid w:val="00D64D1C"/>
    <w:rsid w:val="00D906E3"/>
    <w:rsid w:val="00D9089F"/>
    <w:rsid w:val="00D973D7"/>
    <w:rsid w:val="00DA77DA"/>
    <w:rsid w:val="00DB37EA"/>
    <w:rsid w:val="00DC4E06"/>
    <w:rsid w:val="00DF358F"/>
    <w:rsid w:val="00E07524"/>
    <w:rsid w:val="00E17962"/>
    <w:rsid w:val="00E36783"/>
    <w:rsid w:val="00E8670E"/>
    <w:rsid w:val="00E87A92"/>
    <w:rsid w:val="00EC227C"/>
    <w:rsid w:val="00ED2B02"/>
    <w:rsid w:val="00EE376A"/>
    <w:rsid w:val="00EE6345"/>
    <w:rsid w:val="00EE639F"/>
    <w:rsid w:val="00F05FB1"/>
    <w:rsid w:val="00F0638B"/>
    <w:rsid w:val="00F22DAD"/>
    <w:rsid w:val="00F2400E"/>
    <w:rsid w:val="00F274B6"/>
    <w:rsid w:val="00F31C0B"/>
    <w:rsid w:val="00F452C0"/>
    <w:rsid w:val="00F63265"/>
    <w:rsid w:val="00F66F5D"/>
    <w:rsid w:val="00F81D4F"/>
    <w:rsid w:val="00F8702E"/>
    <w:rsid w:val="00FA008B"/>
    <w:rsid w:val="00FB7FCE"/>
    <w:rsid w:val="00FE2F10"/>
    <w:rsid w:val="00FF2DE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Body Text First Indent" w:uiPriority="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3CB2"/>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23CB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23CB2"/>
    <w:rPr>
      <w:sz w:val="18"/>
      <w:szCs w:val="18"/>
    </w:rPr>
  </w:style>
  <w:style w:type="paragraph" w:styleId="a4">
    <w:name w:val="footer"/>
    <w:basedOn w:val="a"/>
    <w:link w:val="Char0"/>
    <w:uiPriority w:val="99"/>
    <w:unhideWhenUsed/>
    <w:rsid w:val="00523CB2"/>
    <w:pPr>
      <w:tabs>
        <w:tab w:val="center" w:pos="4153"/>
        <w:tab w:val="right" w:pos="8306"/>
      </w:tabs>
      <w:snapToGrid w:val="0"/>
      <w:jc w:val="left"/>
    </w:pPr>
    <w:rPr>
      <w:sz w:val="18"/>
      <w:szCs w:val="18"/>
    </w:rPr>
  </w:style>
  <w:style w:type="character" w:customStyle="1" w:styleId="Char0">
    <w:name w:val="页脚 Char"/>
    <w:basedOn w:val="a0"/>
    <w:link w:val="a4"/>
    <w:uiPriority w:val="99"/>
    <w:rsid w:val="00523CB2"/>
    <w:rPr>
      <w:sz w:val="18"/>
      <w:szCs w:val="18"/>
    </w:rPr>
  </w:style>
  <w:style w:type="paragraph" w:styleId="a5">
    <w:name w:val="Body Text"/>
    <w:basedOn w:val="a"/>
    <w:next w:val="a6"/>
    <w:link w:val="Char1"/>
    <w:uiPriority w:val="99"/>
    <w:qFormat/>
    <w:rsid w:val="00523CB2"/>
    <w:pPr>
      <w:spacing w:after="120"/>
    </w:pPr>
    <w:rPr>
      <w:rFonts w:asciiTheme="minorHAnsi" w:eastAsiaTheme="minorEastAsia" w:hAnsiTheme="minorHAnsi" w:cstheme="minorBidi"/>
      <w:szCs w:val="24"/>
    </w:rPr>
  </w:style>
  <w:style w:type="character" w:customStyle="1" w:styleId="Char1">
    <w:name w:val="正文文本 Char"/>
    <w:basedOn w:val="a0"/>
    <w:link w:val="a5"/>
    <w:uiPriority w:val="99"/>
    <w:qFormat/>
    <w:rsid w:val="00523CB2"/>
    <w:rPr>
      <w:szCs w:val="24"/>
    </w:rPr>
  </w:style>
  <w:style w:type="paragraph" w:styleId="a6">
    <w:name w:val="Body Text First Indent"/>
    <w:basedOn w:val="a5"/>
    <w:link w:val="Char2"/>
    <w:unhideWhenUsed/>
    <w:qFormat/>
    <w:rsid w:val="00523CB2"/>
    <w:pPr>
      <w:ind w:firstLineChars="100" w:firstLine="420"/>
    </w:pPr>
    <w:rPr>
      <w:rFonts w:ascii="Times New Roman" w:eastAsia="宋体" w:hAnsi="Times New Roman" w:cs="Times New Roman"/>
      <w:szCs w:val="20"/>
    </w:rPr>
  </w:style>
  <w:style w:type="character" w:customStyle="1" w:styleId="Char2">
    <w:name w:val="正文首行缩进 Char"/>
    <w:basedOn w:val="Char1"/>
    <w:link w:val="a6"/>
    <w:uiPriority w:val="99"/>
    <w:semiHidden/>
    <w:rsid w:val="00523CB2"/>
  </w:style>
  <w:style w:type="paragraph" w:styleId="a7">
    <w:name w:val="List Paragraph"/>
    <w:basedOn w:val="a"/>
    <w:uiPriority w:val="34"/>
    <w:qFormat/>
    <w:rsid w:val="001B3BF2"/>
    <w:pPr>
      <w:ind w:firstLineChars="200" w:firstLine="420"/>
    </w:pPr>
  </w:style>
  <w:style w:type="table" w:styleId="a8">
    <w:name w:val="Table Grid"/>
    <w:basedOn w:val="a1"/>
    <w:uiPriority w:val="59"/>
    <w:qFormat/>
    <w:rsid w:val="00776987"/>
    <w:rPr>
      <w:kern w:val="0"/>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474</TotalTime>
  <Pages>14</Pages>
  <Words>1011</Words>
  <Characters>5763</Characters>
  <Application>Microsoft Office Word</Application>
  <DocSecurity>0</DocSecurity>
  <Lines>48</Lines>
  <Paragraphs>13</Paragraphs>
  <ScaleCrop>false</ScaleCrop>
  <Company/>
  <LinksUpToDate>false</LinksUpToDate>
  <CharactersWithSpaces>6761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15</cp:revision>
  <dcterms:created xsi:type="dcterms:W3CDTF">2023-06-21T04:39:00Z</dcterms:created>
  <dcterms:modified xsi:type="dcterms:W3CDTF">2023-06-29T08:22:00Z</dcterms:modified>
</cp:coreProperties>
</file>